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140598F" w14:textId="77777777" w:rsidR="00CC0CB4" w:rsidRDefault="00CC0CB4" w:rsidP="00CC0CB4">
      <w:pPr>
        <w:tabs>
          <w:tab w:val="left" w:pos="1471"/>
          <w:tab w:val="left" w:pos="1472"/>
        </w:tabs>
        <w:rPr>
          <w:sz w:val="20"/>
        </w:rPr>
      </w:pPr>
    </w:p>
    <w:p w14:paraId="4CB8ADDF" w14:textId="77777777" w:rsidR="00CC0CB4" w:rsidRDefault="00CC0CB4" w:rsidP="00CC0CB4">
      <w:pPr>
        <w:tabs>
          <w:tab w:val="left" w:pos="1471"/>
          <w:tab w:val="left" w:pos="1472"/>
        </w:tabs>
        <w:rPr>
          <w:sz w:val="20"/>
        </w:rPr>
      </w:pPr>
    </w:p>
    <w:p w14:paraId="63F325A4" w14:textId="77777777" w:rsidR="00CC0CB4" w:rsidRDefault="00CC0CB4" w:rsidP="00CC0CB4">
      <w:pPr>
        <w:tabs>
          <w:tab w:val="left" w:pos="1471"/>
          <w:tab w:val="left" w:pos="1472"/>
        </w:tabs>
        <w:rPr>
          <w:sz w:val="20"/>
        </w:rPr>
      </w:pPr>
    </w:p>
    <w:p w14:paraId="01F7F86C" w14:textId="77777777" w:rsidR="00CC0CB4" w:rsidRDefault="00CC0CB4" w:rsidP="00CC0CB4">
      <w:pPr>
        <w:tabs>
          <w:tab w:val="left" w:pos="1471"/>
          <w:tab w:val="left" w:pos="1472"/>
        </w:tabs>
        <w:rPr>
          <w:sz w:val="20"/>
        </w:rPr>
      </w:pPr>
    </w:p>
    <w:p w14:paraId="2101F3AB" w14:textId="3D3F3CBA" w:rsidR="00CC0CB4" w:rsidRDefault="00CC0CB4" w:rsidP="00CC0CB4">
      <w:pPr>
        <w:tabs>
          <w:tab w:val="left" w:pos="1471"/>
          <w:tab w:val="left" w:pos="1472"/>
        </w:tabs>
        <w:rPr>
          <w:sz w:val="20"/>
        </w:rPr>
      </w:pPr>
    </w:p>
    <w:p w14:paraId="3E0979DF" w14:textId="0C9532BC" w:rsidR="00CC0CB4" w:rsidRDefault="00CC0CB4" w:rsidP="00CC0CB4">
      <w:pPr>
        <w:tabs>
          <w:tab w:val="left" w:pos="1471"/>
          <w:tab w:val="left" w:pos="1472"/>
        </w:tabs>
        <w:rPr>
          <w:sz w:val="20"/>
        </w:rPr>
      </w:pPr>
    </w:p>
    <w:p w14:paraId="52C81E27" w14:textId="62399F6C" w:rsidR="00CC0CB4" w:rsidRDefault="00CC0CB4" w:rsidP="00CC0CB4">
      <w:pPr>
        <w:tabs>
          <w:tab w:val="left" w:pos="1471"/>
          <w:tab w:val="left" w:pos="1472"/>
        </w:tabs>
        <w:rPr>
          <w:sz w:val="20"/>
        </w:rPr>
      </w:pPr>
    </w:p>
    <w:p w14:paraId="57A5E998" w14:textId="12FF539F" w:rsidR="00CC0CB4" w:rsidRDefault="00CC0CB4" w:rsidP="00CC0CB4">
      <w:pPr>
        <w:tabs>
          <w:tab w:val="left" w:pos="1471"/>
          <w:tab w:val="left" w:pos="1472"/>
        </w:tabs>
        <w:rPr>
          <w:sz w:val="20"/>
        </w:rPr>
      </w:pPr>
    </w:p>
    <w:p w14:paraId="6837C7B6" w14:textId="3EF57FDD" w:rsidR="00CC0CB4" w:rsidRDefault="00CC0CB4" w:rsidP="00CC0CB4">
      <w:pPr>
        <w:tabs>
          <w:tab w:val="left" w:pos="1471"/>
          <w:tab w:val="left" w:pos="1472"/>
        </w:tabs>
        <w:rPr>
          <w:sz w:val="20"/>
        </w:rPr>
      </w:pPr>
    </w:p>
    <w:p w14:paraId="6B370697" w14:textId="3904CFBC" w:rsidR="00CC0CB4" w:rsidRDefault="00CC0CB4" w:rsidP="00CC0CB4">
      <w:pPr>
        <w:tabs>
          <w:tab w:val="left" w:pos="1471"/>
          <w:tab w:val="left" w:pos="1472"/>
        </w:tabs>
        <w:rPr>
          <w:sz w:val="20"/>
        </w:rPr>
      </w:pPr>
    </w:p>
    <w:p w14:paraId="08A222F6" w14:textId="4F23EBAB" w:rsidR="00CC0CB4" w:rsidRDefault="00CC0CB4" w:rsidP="00CC0CB4">
      <w:pPr>
        <w:tabs>
          <w:tab w:val="left" w:pos="1471"/>
          <w:tab w:val="left" w:pos="1472"/>
        </w:tabs>
        <w:rPr>
          <w:sz w:val="20"/>
        </w:rPr>
      </w:pPr>
    </w:p>
    <w:p w14:paraId="3014D0B8" w14:textId="2997F544" w:rsidR="00CC0CB4" w:rsidRDefault="00CC0CB4" w:rsidP="00CC0CB4">
      <w:pPr>
        <w:tabs>
          <w:tab w:val="left" w:pos="1471"/>
          <w:tab w:val="left" w:pos="1472"/>
        </w:tabs>
        <w:rPr>
          <w:sz w:val="20"/>
        </w:rPr>
      </w:pPr>
    </w:p>
    <w:p w14:paraId="45A9040D" w14:textId="000D321B" w:rsidR="00CC0CB4" w:rsidRDefault="00CC0CB4" w:rsidP="00CC0CB4">
      <w:pPr>
        <w:tabs>
          <w:tab w:val="left" w:pos="1471"/>
          <w:tab w:val="left" w:pos="1472"/>
        </w:tabs>
        <w:rPr>
          <w:sz w:val="20"/>
        </w:rPr>
      </w:pPr>
    </w:p>
    <w:p w14:paraId="1547DEF2" w14:textId="0140B90B" w:rsidR="00CC0CB4" w:rsidRDefault="00CC0CB4" w:rsidP="00CC0CB4">
      <w:pPr>
        <w:tabs>
          <w:tab w:val="left" w:pos="1471"/>
          <w:tab w:val="left" w:pos="1472"/>
        </w:tabs>
        <w:rPr>
          <w:sz w:val="20"/>
        </w:rPr>
      </w:pPr>
    </w:p>
    <w:p w14:paraId="0372F76F" w14:textId="77777777" w:rsidR="00CC0CB4" w:rsidRDefault="00CC0CB4" w:rsidP="00CC0CB4">
      <w:pPr>
        <w:tabs>
          <w:tab w:val="left" w:pos="1471"/>
          <w:tab w:val="left" w:pos="1472"/>
        </w:tabs>
        <w:rPr>
          <w:sz w:val="20"/>
        </w:rPr>
      </w:pPr>
    </w:p>
    <w:p w14:paraId="5469F90D" w14:textId="77777777" w:rsidR="00CC0CB4" w:rsidRDefault="00CC0CB4" w:rsidP="00CC0CB4">
      <w:pPr>
        <w:tabs>
          <w:tab w:val="left" w:pos="1471"/>
          <w:tab w:val="left" w:pos="1472"/>
        </w:tabs>
        <w:jc w:val="center"/>
        <w:rPr>
          <w:sz w:val="50"/>
          <w:szCs w:val="50"/>
        </w:rPr>
      </w:pPr>
    </w:p>
    <w:p w14:paraId="00845665" w14:textId="77777777" w:rsidR="00CC0CB4" w:rsidRDefault="00CC0CB4" w:rsidP="00CC0CB4">
      <w:pPr>
        <w:tabs>
          <w:tab w:val="left" w:pos="1471"/>
          <w:tab w:val="left" w:pos="1472"/>
        </w:tabs>
        <w:jc w:val="center"/>
        <w:rPr>
          <w:sz w:val="50"/>
          <w:szCs w:val="50"/>
        </w:rPr>
      </w:pPr>
    </w:p>
    <w:p w14:paraId="6FF31F07" w14:textId="77777777" w:rsidR="00CC0CB4" w:rsidRDefault="00CC0CB4" w:rsidP="00CC0CB4">
      <w:pPr>
        <w:tabs>
          <w:tab w:val="left" w:pos="1471"/>
          <w:tab w:val="left" w:pos="1472"/>
        </w:tabs>
        <w:jc w:val="center"/>
        <w:rPr>
          <w:sz w:val="40"/>
          <w:szCs w:val="40"/>
        </w:rPr>
      </w:pPr>
    </w:p>
    <w:p w14:paraId="5CFA548A" w14:textId="7B76A4F2" w:rsidR="00CC0CB4" w:rsidRPr="00D757BE" w:rsidRDefault="00CC0CB4" w:rsidP="00CC0CB4">
      <w:pPr>
        <w:tabs>
          <w:tab w:val="left" w:pos="1471"/>
          <w:tab w:val="left" w:pos="1472"/>
        </w:tabs>
        <w:jc w:val="center"/>
        <w:rPr>
          <w:sz w:val="40"/>
          <w:szCs w:val="40"/>
        </w:rPr>
      </w:pPr>
      <w:r w:rsidRPr="00D757BE">
        <w:rPr>
          <w:sz w:val="40"/>
          <w:szCs w:val="40"/>
        </w:rPr>
        <w:t>“</w:t>
      </w:r>
      <w:r w:rsidR="005B0BCB">
        <w:rPr>
          <w:sz w:val="40"/>
          <w:szCs w:val="40"/>
        </w:rPr>
        <w:t>SEGUIMIENTO</w:t>
      </w:r>
      <w:r w:rsidRPr="00D757BE">
        <w:rPr>
          <w:sz w:val="40"/>
          <w:szCs w:val="40"/>
        </w:rPr>
        <w:t xml:space="preserve"> DE MONITOREO </w:t>
      </w:r>
      <w:r>
        <w:rPr>
          <w:sz w:val="40"/>
          <w:szCs w:val="40"/>
        </w:rPr>
        <w:t xml:space="preserve">DE EMISIONES FUGITIVAS - </w:t>
      </w:r>
      <w:r w:rsidRPr="00D757BE">
        <w:rPr>
          <w:sz w:val="40"/>
          <w:szCs w:val="40"/>
        </w:rPr>
        <w:t>CÁMARA TERMOGRÁFICA”</w:t>
      </w:r>
    </w:p>
    <w:p w14:paraId="0A8A2766" w14:textId="77777777" w:rsidR="00CC0CB4" w:rsidRDefault="00CC0CB4" w:rsidP="00CC0CB4">
      <w:pPr>
        <w:tabs>
          <w:tab w:val="left" w:pos="1471"/>
          <w:tab w:val="left" w:pos="1472"/>
        </w:tabs>
        <w:rPr>
          <w:sz w:val="20"/>
        </w:rPr>
      </w:pPr>
    </w:p>
    <w:p w14:paraId="711631CB" w14:textId="77777777" w:rsidR="00CC0CB4" w:rsidRDefault="00CC0CB4" w:rsidP="00CC0CB4">
      <w:pPr>
        <w:tabs>
          <w:tab w:val="left" w:pos="1471"/>
          <w:tab w:val="left" w:pos="1472"/>
        </w:tabs>
        <w:rPr>
          <w:sz w:val="20"/>
        </w:rPr>
      </w:pPr>
    </w:p>
    <w:p w14:paraId="7B812C5B" w14:textId="77777777" w:rsidR="00CC0CB4" w:rsidRDefault="00CC0CB4" w:rsidP="00CC0CB4">
      <w:pPr>
        <w:tabs>
          <w:tab w:val="left" w:pos="1471"/>
          <w:tab w:val="left" w:pos="1472"/>
        </w:tabs>
        <w:rPr>
          <w:sz w:val="20"/>
        </w:rPr>
      </w:pPr>
    </w:p>
    <w:p w14:paraId="258FA9C1" w14:textId="77777777" w:rsidR="00CC0CB4" w:rsidRDefault="00CC0CB4" w:rsidP="00CC0CB4">
      <w:pPr>
        <w:tabs>
          <w:tab w:val="left" w:pos="1471"/>
          <w:tab w:val="left" w:pos="1472"/>
        </w:tabs>
        <w:rPr>
          <w:sz w:val="20"/>
        </w:rPr>
      </w:pPr>
    </w:p>
    <w:p w14:paraId="13700CFC" w14:textId="77777777" w:rsidR="00CC0CB4" w:rsidRDefault="00CC0CB4" w:rsidP="00CC0CB4">
      <w:pPr>
        <w:tabs>
          <w:tab w:val="left" w:pos="1471"/>
          <w:tab w:val="left" w:pos="1472"/>
        </w:tabs>
        <w:rPr>
          <w:sz w:val="20"/>
        </w:rPr>
      </w:pPr>
    </w:p>
    <w:p w14:paraId="4CAED80B" w14:textId="77777777" w:rsidR="00CC0CB4" w:rsidRDefault="00CC0CB4" w:rsidP="00CC0CB4">
      <w:pPr>
        <w:tabs>
          <w:tab w:val="left" w:pos="1471"/>
          <w:tab w:val="left" w:pos="1472"/>
        </w:tabs>
        <w:rPr>
          <w:sz w:val="20"/>
        </w:rPr>
      </w:pPr>
    </w:p>
    <w:p w14:paraId="6AA2F62F" w14:textId="77777777" w:rsidR="00CC0CB4" w:rsidRDefault="00CC0CB4" w:rsidP="00CC0CB4">
      <w:pPr>
        <w:tabs>
          <w:tab w:val="left" w:pos="1471"/>
          <w:tab w:val="left" w:pos="1472"/>
        </w:tabs>
        <w:rPr>
          <w:sz w:val="20"/>
        </w:rPr>
      </w:pPr>
    </w:p>
    <w:p w14:paraId="08CB6143" w14:textId="77777777" w:rsidR="00CC0CB4" w:rsidRDefault="00CC0CB4" w:rsidP="00CC0CB4">
      <w:pPr>
        <w:tabs>
          <w:tab w:val="left" w:pos="1471"/>
          <w:tab w:val="left" w:pos="1472"/>
        </w:tabs>
        <w:rPr>
          <w:sz w:val="20"/>
        </w:rPr>
      </w:pPr>
    </w:p>
    <w:p w14:paraId="7D5F084D" w14:textId="77777777" w:rsidR="00CC0CB4" w:rsidRDefault="00CC0CB4" w:rsidP="00CC0CB4">
      <w:pPr>
        <w:tabs>
          <w:tab w:val="left" w:pos="1471"/>
          <w:tab w:val="left" w:pos="1472"/>
        </w:tabs>
        <w:rPr>
          <w:sz w:val="20"/>
        </w:rPr>
      </w:pPr>
    </w:p>
    <w:p w14:paraId="41CE5E52" w14:textId="77777777" w:rsidR="00CC0CB4" w:rsidRDefault="00CC0CB4" w:rsidP="00CC0CB4">
      <w:pPr>
        <w:tabs>
          <w:tab w:val="left" w:pos="1471"/>
          <w:tab w:val="left" w:pos="1472"/>
        </w:tabs>
        <w:rPr>
          <w:sz w:val="20"/>
        </w:rPr>
      </w:pPr>
    </w:p>
    <w:p w14:paraId="25053C71" w14:textId="77777777" w:rsidR="00CC0CB4" w:rsidRDefault="00CC0CB4" w:rsidP="00CC0CB4">
      <w:pPr>
        <w:tabs>
          <w:tab w:val="left" w:pos="1471"/>
          <w:tab w:val="left" w:pos="1472"/>
        </w:tabs>
        <w:rPr>
          <w:sz w:val="20"/>
        </w:rPr>
      </w:pPr>
    </w:p>
    <w:p w14:paraId="54EC8DEC" w14:textId="77777777" w:rsidR="00CC0CB4" w:rsidRDefault="00CC0CB4" w:rsidP="00CC0CB4">
      <w:pPr>
        <w:tabs>
          <w:tab w:val="left" w:pos="1471"/>
          <w:tab w:val="left" w:pos="1472"/>
        </w:tabs>
        <w:rPr>
          <w:sz w:val="20"/>
        </w:rPr>
      </w:pPr>
    </w:p>
    <w:p w14:paraId="120D6C88" w14:textId="77777777" w:rsidR="00CC0CB4" w:rsidRDefault="00CC0CB4" w:rsidP="00CC0CB4">
      <w:pPr>
        <w:tabs>
          <w:tab w:val="left" w:pos="1471"/>
          <w:tab w:val="left" w:pos="1472"/>
        </w:tabs>
        <w:rPr>
          <w:sz w:val="20"/>
        </w:rPr>
      </w:pPr>
    </w:p>
    <w:p w14:paraId="2809500F" w14:textId="77777777" w:rsidR="00CC0CB4" w:rsidRDefault="00CC0CB4" w:rsidP="00CC0CB4">
      <w:pPr>
        <w:tabs>
          <w:tab w:val="left" w:pos="1471"/>
          <w:tab w:val="left" w:pos="1472"/>
        </w:tabs>
        <w:rPr>
          <w:sz w:val="20"/>
        </w:rPr>
      </w:pPr>
    </w:p>
    <w:p w14:paraId="08512133" w14:textId="77777777" w:rsidR="00CC0CB4" w:rsidRDefault="00CC0CB4" w:rsidP="00CC0CB4">
      <w:pPr>
        <w:tabs>
          <w:tab w:val="left" w:pos="1471"/>
          <w:tab w:val="left" w:pos="1472"/>
        </w:tabs>
        <w:rPr>
          <w:sz w:val="20"/>
        </w:rPr>
      </w:pPr>
    </w:p>
    <w:p w14:paraId="2B735B86" w14:textId="77777777" w:rsidR="00CC0CB4" w:rsidRDefault="00CC0CB4" w:rsidP="00CC0CB4">
      <w:pPr>
        <w:tabs>
          <w:tab w:val="left" w:pos="1471"/>
          <w:tab w:val="left" w:pos="1472"/>
        </w:tabs>
        <w:rPr>
          <w:sz w:val="20"/>
        </w:rPr>
      </w:pPr>
    </w:p>
    <w:p w14:paraId="038AEDCA" w14:textId="77777777" w:rsidR="00CC0CB4" w:rsidRDefault="00CC0CB4" w:rsidP="00CC0CB4">
      <w:pPr>
        <w:tabs>
          <w:tab w:val="left" w:pos="1471"/>
          <w:tab w:val="left" w:pos="1472"/>
        </w:tabs>
        <w:rPr>
          <w:sz w:val="20"/>
        </w:rPr>
      </w:pPr>
    </w:p>
    <w:p w14:paraId="03D10427" w14:textId="77777777" w:rsidR="00CC0CB4" w:rsidRDefault="00CC0CB4" w:rsidP="00CC0CB4">
      <w:pPr>
        <w:tabs>
          <w:tab w:val="left" w:pos="1471"/>
          <w:tab w:val="left" w:pos="1472"/>
        </w:tabs>
        <w:rPr>
          <w:sz w:val="20"/>
        </w:rPr>
      </w:pPr>
    </w:p>
    <w:p w14:paraId="0498EE44" w14:textId="77777777" w:rsidR="00CC0CB4" w:rsidRDefault="00CC0CB4" w:rsidP="00CC0CB4">
      <w:pPr>
        <w:tabs>
          <w:tab w:val="left" w:pos="1471"/>
          <w:tab w:val="left" w:pos="1472"/>
        </w:tabs>
        <w:rPr>
          <w:sz w:val="20"/>
        </w:rPr>
      </w:pPr>
    </w:p>
    <w:p w14:paraId="79F94C9D" w14:textId="77777777" w:rsidR="00CC0CB4" w:rsidRDefault="00CC0CB4" w:rsidP="00CC0CB4">
      <w:pPr>
        <w:tabs>
          <w:tab w:val="left" w:pos="1471"/>
          <w:tab w:val="left" w:pos="1472"/>
        </w:tabs>
        <w:rPr>
          <w:sz w:val="20"/>
        </w:rPr>
      </w:pPr>
    </w:p>
    <w:p w14:paraId="6BFD1FCA" w14:textId="77777777" w:rsidR="00CC0CB4" w:rsidRDefault="00CC0CB4" w:rsidP="00CC0CB4">
      <w:pPr>
        <w:tabs>
          <w:tab w:val="left" w:pos="1471"/>
          <w:tab w:val="left" w:pos="1472"/>
        </w:tabs>
        <w:rPr>
          <w:sz w:val="20"/>
        </w:rPr>
      </w:pPr>
    </w:p>
    <w:p w14:paraId="68B972DB" w14:textId="77777777" w:rsidR="00CC0CB4" w:rsidRDefault="00CC0CB4" w:rsidP="00CC0CB4">
      <w:pPr>
        <w:tabs>
          <w:tab w:val="left" w:pos="1471"/>
          <w:tab w:val="left" w:pos="1472"/>
        </w:tabs>
        <w:rPr>
          <w:sz w:val="20"/>
        </w:rPr>
      </w:pPr>
    </w:p>
    <w:p w14:paraId="2D7819BF" w14:textId="77777777" w:rsidR="00CC0CB4" w:rsidRDefault="00CC0CB4" w:rsidP="00CC0CB4">
      <w:pPr>
        <w:tabs>
          <w:tab w:val="left" w:pos="1471"/>
          <w:tab w:val="left" w:pos="1472"/>
        </w:tabs>
        <w:rPr>
          <w:sz w:val="20"/>
        </w:rPr>
      </w:pPr>
    </w:p>
    <w:p w14:paraId="73807439" w14:textId="77777777" w:rsidR="00CC0CB4" w:rsidRDefault="00CC0CB4" w:rsidP="00CC0CB4">
      <w:pPr>
        <w:tabs>
          <w:tab w:val="left" w:pos="1471"/>
          <w:tab w:val="left" w:pos="1472"/>
        </w:tabs>
        <w:rPr>
          <w:sz w:val="20"/>
        </w:rPr>
      </w:pPr>
    </w:p>
    <w:p w14:paraId="21F7A59F" w14:textId="77777777" w:rsidR="00CC0CB4" w:rsidRDefault="00CC0CB4" w:rsidP="00CC0CB4">
      <w:pPr>
        <w:tabs>
          <w:tab w:val="left" w:pos="1471"/>
          <w:tab w:val="left" w:pos="1472"/>
        </w:tabs>
        <w:rPr>
          <w:sz w:val="20"/>
        </w:rPr>
      </w:pPr>
    </w:p>
    <w:p w14:paraId="3499826E" w14:textId="77777777" w:rsidR="00CC0CB4" w:rsidRDefault="00CC0CB4" w:rsidP="00CC0CB4">
      <w:pPr>
        <w:tabs>
          <w:tab w:val="left" w:pos="1471"/>
          <w:tab w:val="left" w:pos="1472"/>
        </w:tabs>
        <w:rPr>
          <w:sz w:val="20"/>
        </w:rPr>
      </w:pPr>
    </w:p>
    <w:p w14:paraId="002D7C3F" w14:textId="77777777" w:rsidR="00CC0CB4" w:rsidRDefault="00CC0CB4" w:rsidP="00CC0CB4">
      <w:pPr>
        <w:tabs>
          <w:tab w:val="left" w:pos="1471"/>
          <w:tab w:val="left" w:pos="1472"/>
        </w:tabs>
        <w:rPr>
          <w:sz w:val="20"/>
        </w:rPr>
      </w:pPr>
    </w:p>
    <w:p w14:paraId="6C043EE5" w14:textId="77777777" w:rsidR="00CC0CB4" w:rsidRDefault="00CC0CB4" w:rsidP="00CC0CB4">
      <w:pPr>
        <w:tabs>
          <w:tab w:val="left" w:pos="1471"/>
          <w:tab w:val="left" w:pos="1472"/>
        </w:tabs>
        <w:rPr>
          <w:sz w:val="20"/>
        </w:rPr>
      </w:pPr>
    </w:p>
    <w:p w14:paraId="79EDD85E" w14:textId="77777777" w:rsidR="00CC0CB4" w:rsidRDefault="00CC0CB4" w:rsidP="00CC0CB4">
      <w:pPr>
        <w:tabs>
          <w:tab w:val="left" w:pos="1471"/>
          <w:tab w:val="left" w:pos="1472"/>
        </w:tabs>
        <w:rPr>
          <w:sz w:val="20"/>
        </w:rPr>
        <w:sectPr w:rsidR="00CC0CB4" w:rsidSect="00CC0CB4">
          <w:headerReference w:type="default" r:id="rId7"/>
          <w:pgSz w:w="12240" w:h="15840"/>
          <w:pgMar w:top="1500" w:right="1660" w:bottom="1140" w:left="1660" w:header="665" w:footer="959" w:gutter="0"/>
          <w:pgBorders w:offsetFrom="page">
            <w:top w:val="dotted" w:sz="4" w:space="24" w:color="auto"/>
            <w:left w:val="dotted" w:sz="4" w:space="24" w:color="auto"/>
            <w:bottom w:val="dotted" w:sz="4" w:space="24" w:color="auto"/>
            <w:right w:val="dotted" w:sz="4" w:space="24" w:color="auto"/>
          </w:pgBorders>
          <w:cols w:space="720"/>
        </w:sectPr>
      </w:pPr>
    </w:p>
    <w:p w14:paraId="34927C12" w14:textId="77777777" w:rsidR="00CC0CB4" w:rsidRDefault="00CC0CB4" w:rsidP="00CC0CB4">
      <w:pPr>
        <w:tabs>
          <w:tab w:val="left" w:pos="1471"/>
          <w:tab w:val="left" w:pos="1472"/>
        </w:tabs>
        <w:rPr>
          <w:sz w:val="20"/>
        </w:rPr>
      </w:pPr>
    </w:p>
    <w:p w14:paraId="72AE83FF" w14:textId="77777777" w:rsidR="00CC0CB4" w:rsidRDefault="00CC0CB4" w:rsidP="00CC0CB4">
      <w:pPr>
        <w:pStyle w:val="Textoindependiente"/>
        <w:rPr>
          <w:b/>
          <w:sz w:val="22"/>
        </w:rPr>
      </w:pPr>
    </w:p>
    <w:p w14:paraId="2C0AB617" w14:textId="77777777" w:rsidR="00CC0CB4" w:rsidRDefault="00CC0CB4" w:rsidP="00CC0CB4">
      <w:pPr>
        <w:pStyle w:val="Ttulo2"/>
        <w:numPr>
          <w:ilvl w:val="0"/>
          <w:numId w:val="2"/>
        </w:numPr>
        <w:tabs>
          <w:tab w:val="num" w:pos="360"/>
          <w:tab w:val="left" w:pos="1132"/>
          <w:tab w:val="left" w:pos="1133"/>
        </w:tabs>
        <w:spacing w:before="174"/>
        <w:ind w:left="1853" w:hanging="360"/>
      </w:pPr>
      <w:bookmarkStart w:id="0" w:name="_Toc105694060"/>
      <w:r>
        <w:rPr>
          <w:w w:val="105"/>
        </w:rPr>
        <w:t>INTRODUCCIÓN</w:t>
      </w:r>
      <w:bookmarkEnd w:id="0"/>
    </w:p>
    <w:p w14:paraId="31F84BED" w14:textId="77777777" w:rsidR="00CC0CB4" w:rsidRDefault="00CC0CB4" w:rsidP="00CC0CB4">
      <w:pPr>
        <w:pStyle w:val="Textoindependiente"/>
        <w:spacing w:before="3"/>
        <w:rPr>
          <w:b/>
          <w:sz w:val="21"/>
        </w:rPr>
      </w:pPr>
    </w:p>
    <w:p w14:paraId="46AB8647" w14:textId="10B3561C" w:rsidR="0008594C" w:rsidRDefault="00CC0CB4" w:rsidP="00D373B8">
      <w:pPr>
        <w:pStyle w:val="Textoindependiente"/>
        <w:spacing w:line="247" w:lineRule="auto"/>
        <w:ind w:left="1133" w:right="468"/>
        <w:jc w:val="both"/>
        <w:rPr>
          <w:w w:val="105"/>
        </w:rPr>
      </w:pPr>
      <w:r>
        <w:rPr>
          <w:w w:val="105"/>
        </w:rPr>
        <w:t xml:space="preserve">En virtud de la solicitud de la Superintendencia de Medio Ambiente a través de la Resolución Exenta N°873 de fecha 02 de junio de 2022, se presenta a continuación un “Programa de Monitoreo de Emisiones Fugitivas de MP”, esta actividad se llevará a cabo con una </w:t>
      </w:r>
      <w:r w:rsidRPr="00602C27">
        <w:rPr>
          <w:w w:val="105"/>
        </w:rPr>
        <w:t xml:space="preserve">cámara </w:t>
      </w:r>
      <w:r>
        <w:rPr>
          <w:w w:val="105"/>
        </w:rPr>
        <w:t xml:space="preserve">termográfica 320x240 </w:t>
      </w:r>
      <w:proofErr w:type="spellStart"/>
      <w:r>
        <w:rPr>
          <w:w w:val="105"/>
        </w:rPr>
        <w:t>Hti</w:t>
      </w:r>
      <w:proofErr w:type="spellEnd"/>
      <w:r>
        <w:rPr>
          <w:w w:val="105"/>
        </w:rPr>
        <w:t xml:space="preserve"> Ht-19, cuyas especificaciones Técnicas se encuentran señaladas en el </w:t>
      </w:r>
      <w:r w:rsidRPr="00957945">
        <w:rPr>
          <w:b/>
          <w:bCs/>
          <w:w w:val="105"/>
        </w:rPr>
        <w:t>ANEXO N°</w:t>
      </w:r>
      <w:r w:rsidR="00FA5C5C">
        <w:rPr>
          <w:b/>
          <w:bCs/>
          <w:w w:val="105"/>
        </w:rPr>
        <w:t>1</w:t>
      </w:r>
      <w:r>
        <w:rPr>
          <w:w w:val="105"/>
        </w:rPr>
        <w:t>, del “Plan de Control de Emisiones”.</w:t>
      </w:r>
    </w:p>
    <w:p w14:paraId="2675BC4E" w14:textId="77777777" w:rsidR="00CC0CB4" w:rsidRDefault="00CC0CB4" w:rsidP="00CC0CB4">
      <w:pPr>
        <w:pStyle w:val="Textoindependiente"/>
        <w:spacing w:line="247" w:lineRule="auto"/>
        <w:ind w:left="1133" w:right="468"/>
        <w:jc w:val="both"/>
        <w:rPr>
          <w:w w:val="105"/>
        </w:rPr>
      </w:pPr>
    </w:p>
    <w:p w14:paraId="0DC5CCAA" w14:textId="77777777" w:rsidR="00CC0CB4" w:rsidRDefault="00CC0CB4" w:rsidP="00CC0CB4">
      <w:pPr>
        <w:pStyle w:val="Ttulo2"/>
        <w:numPr>
          <w:ilvl w:val="0"/>
          <w:numId w:val="2"/>
        </w:numPr>
        <w:tabs>
          <w:tab w:val="num" w:pos="360"/>
          <w:tab w:val="left" w:pos="1132"/>
          <w:tab w:val="left" w:pos="1133"/>
        </w:tabs>
        <w:spacing w:before="174"/>
        <w:ind w:left="1853" w:hanging="360"/>
      </w:pPr>
      <w:bookmarkStart w:id="1" w:name="_Toc105694061"/>
      <w:r>
        <w:rPr>
          <w:w w:val="105"/>
        </w:rPr>
        <w:t>OBJETIVO</w:t>
      </w:r>
      <w:bookmarkEnd w:id="1"/>
      <w:r>
        <w:rPr>
          <w:w w:val="105"/>
        </w:rPr>
        <w:t xml:space="preserve"> </w:t>
      </w:r>
    </w:p>
    <w:p w14:paraId="78493E71" w14:textId="77777777" w:rsidR="00CC0CB4" w:rsidRDefault="00CC0CB4" w:rsidP="00CC0CB4">
      <w:pPr>
        <w:pStyle w:val="Textoindependiente"/>
        <w:spacing w:line="247" w:lineRule="auto"/>
        <w:ind w:right="468"/>
        <w:jc w:val="both"/>
        <w:rPr>
          <w:w w:val="105"/>
        </w:rPr>
      </w:pPr>
    </w:p>
    <w:p w14:paraId="2CED6718" w14:textId="77777777" w:rsidR="00CC0CB4" w:rsidRDefault="00CC0CB4" w:rsidP="00CC0CB4">
      <w:pPr>
        <w:pStyle w:val="Textoindependiente"/>
        <w:spacing w:line="247" w:lineRule="auto"/>
        <w:ind w:left="1133" w:right="468"/>
        <w:jc w:val="both"/>
        <w:rPr>
          <w:w w:val="105"/>
        </w:rPr>
      </w:pPr>
      <w:r w:rsidRPr="00405038">
        <w:rPr>
          <w:w w:val="105"/>
        </w:rPr>
        <w:t xml:space="preserve">El </w:t>
      </w:r>
      <w:r>
        <w:rPr>
          <w:w w:val="105"/>
        </w:rPr>
        <w:t xml:space="preserve">objetivo del presente programa es generar los lineamientos para la medición de Material Particulado mediante una cámara termográfica </w:t>
      </w:r>
      <w:r w:rsidRPr="00405038">
        <w:rPr>
          <w:w w:val="105"/>
        </w:rPr>
        <w:t>durante la ejecución de acciones constructivas que se encuentren cercanas a las siguientes áreas protegidas: Humedal Urbano “Humedales de Quirilluca” Res. Ex. 772/2021 y “Los Maitenes – Campiche” Res. Ex.773/2021.</w:t>
      </w:r>
    </w:p>
    <w:p w14:paraId="2A98C8E1" w14:textId="77777777" w:rsidR="00CC0CB4" w:rsidRDefault="00CC0CB4" w:rsidP="00CC0CB4">
      <w:pPr>
        <w:tabs>
          <w:tab w:val="left" w:pos="1471"/>
          <w:tab w:val="left" w:pos="1472"/>
        </w:tabs>
        <w:rPr>
          <w:sz w:val="20"/>
        </w:rPr>
      </w:pPr>
    </w:p>
    <w:p w14:paraId="1F9EE876" w14:textId="6363845C" w:rsidR="00D373B8" w:rsidRPr="00302FB2" w:rsidRDefault="00170A71" w:rsidP="00302FB2">
      <w:pPr>
        <w:pStyle w:val="Ttulo2"/>
        <w:numPr>
          <w:ilvl w:val="0"/>
          <w:numId w:val="2"/>
        </w:numPr>
        <w:tabs>
          <w:tab w:val="num" w:pos="360"/>
          <w:tab w:val="left" w:pos="1132"/>
          <w:tab w:val="left" w:pos="1133"/>
        </w:tabs>
        <w:spacing w:before="174"/>
        <w:ind w:left="1853" w:hanging="360"/>
        <w:rPr>
          <w:w w:val="105"/>
        </w:rPr>
      </w:pPr>
      <w:bookmarkStart w:id="2" w:name="_Toc105694062"/>
      <w:r>
        <w:rPr>
          <w:w w:val="105"/>
        </w:rPr>
        <w:t>DEFINICIONES</w:t>
      </w:r>
      <w:r w:rsidR="00D373B8" w:rsidRPr="00302FB2">
        <w:rPr>
          <w:w w:val="105"/>
        </w:rPr>
        <w:t xml:space="preserve"> </w:t>
      </w:r>
    </w:p>
    <w:p w14:paraId="5E6B7833" w14:textId="77777777" w:rsidR="00302FB2" w:rsidRDefault="00302FB2" w:rsidP="00302FB2">
      <w:pPr>
        <w:pStyle w:val="Ttulo2"/>
        <w:tabs>
          <w:tab w:val="left" w:pos="1132"/>
          <w:tab w:val="left" w:pos="1133"/>
        </w:tabs>
        <w:spacing w:before="174"/>
        <w:ind w:firstLine="0"/>
      </w:pPr>
    </w:p>
    <w:p w14:paraId="29A181C1" w14:textId="1A1CA2F9" w:rsidR="00D373B8" w:rsidRPr="00302FB2" w:rsidRDefault="00D373B8" w:rsidP="00302FB2">
      <w:pPr>
        <w:pStyle w:val="Textoindependiente"/>
        <w:spacing w:line="247" w:lineRule="auto"/>
        <w:ind w:left="1133" w:right="468"/>
        <w:jc w:val="both"/>
        <w:rPr>
          <w:w w:val="105"/>
        </w:rPr>
      </w:pPr>
      <w:r w:rsidRPr="00302FB2">
        <w:rPr>
          <w:w w:val="105"/>
        </w:rPr>
        <w:t xml:space="preserve">La cámara termográfica, como bien su nombre indica, referencia </w:t>
      </w:r>
      <w:r w:rsidR="008C75ED" w:rsidRPr="00302FB2">
        <w:rPr>
          <w:w w:val="105"/>
        </w:rPr>
        <w:t xml:space="preserve">al estudio del calor emitido por un determinado objeto.  A través de las emisiones </w:t>
      </w:r>
      <w:r w:rsidR="002D7BBE" w:rsidRPr="00302FB2">
        <w:rPr>
          <w:w w:val="105"/>
        </w:rPr>
        <w:t>infrarrojas</w:t>
      </w:r>
      <w:r w:rsidR="008C75ED" w:rsidRPr="00302FB2">
        <w:rPr>
          <w:w w:val="105"/>
        </w:rPr>
        <w:t xml:space="preserve"> que emite dicho objeto</w:t>
      </w:r>
      <w:r w:rsidR="002D7BBE" w:rsidRPr="00302FB2">
        <w:rPr>
          <w:w w:val="105"/>
        </w:rPr>
        <w:t>.</w:t>
      </w:r>
    </w:p>
    <w:p w14:paraId="57A4E653" w14:textId="5720A9F3" w:rsidR="002D7BBE" w:rsidRPr="00302FB2" w:rsidRDefault="002D7BBE" w:rsidP="00302FB2">
      <w:pPr>
        <w:pStyle w:val="Textoindependiente"/>
        <w:spacing w:line="247" w:lineRule="auto"/>
        <w:ind w:left="1133" w:right="468"/>
        <w:jc w:val="both"/>
        <w:rPr>
          <w:w w:val="105"/>
        </w:rPr>
      </w:pPr>
      <w:r w:rsidRPr="00302FB2">
        <w:rPr>
          <w:w w:val="105"/>
        </w:rPr>
        <w:t xml:space="preserve">Pueden medir el calor </w:t>
      </w:r>
      <w:r w:rsidR="000D3AEA" w:rsidRPr="00302FB2">
        <w:rPr>
          <w:w w:val="105"/>
        </w:rPr>
        <w:t>de todo tipo de cuerpo y objeto. Y gracias a ello, cuentan con un parámetro</w:t>
      </w:r>
      <w:r w:rsidR="00F15BCE" w:rsidRPr="00302FB2">
        <w:rPr>
          <w:w w:val="105"/>
        </w:rPr>
        <w:t xml:space="preserve">, que también mide la temperatura de la </w:t>
      </w:r>
      <w:r w:rsidR="001258E5" w:rsidRPr="00302FB2">
        <w:rPr>
          <w:w w:val="105"/>
        </w:rPr>
        <w:t>superficie</w:t>
      </w:r>
      <w:r w:rsidR="00F15BCE" w:rsidRPr="00302FB2">
        <w:rPr>
          <w:w w:val="105"/>
        </w:rPr>
        <w:t>. A partir de allí</w:t>
      </w:r>
      <w:r w:rsidR="001258E5" w:rsidRPr="00302FB2">
        <w:rPr>
          <w:w w:val="105"/>
        </w:rPr>
        <w:t xml:space="preserve">, se puede obtener imágenes de zonas en las </w:t>
      </w:r>
      <w:r w:rsidR="007D22D5" w:rsidRPr="00302FB2">
        <w:rPr>
          <w:w w:val="105"/>
        </w:rPr>
        <w:t>que el calor no es homogéneo.</w:t>
      </w:r>
    </w:p>
    <w:p w14:paraId="1B24A4D9" w14:textId="6CF8F852" w:rsidR="007D22D5" w:rsidRDefault="007D22D5" w:rsidP="00302FB2">
      <w:pPr>
        <w:pStyle w:val="Textoindependiente"/>
        <w:spacing w:line="247" w:lineRule="auto"/>
        <w:ind w:left="1133" w:right="468"/>
        <w:jc w:val="both"/>
        <w:rPr>
          <w:w w:val="105"/>
        </w:rPr>
      </w:pPr>
      <w:r w:rsidRPr="00302FB2">
        <w:rPr>
          <w:w w:val="105"/>
        </w:rPr>
        <w:t xml:space="preserve">Las cámaras termográficas tienen diferentes utilidades son usadas </w:t>
      </w:r>
      <w:r w:rsidR="00775E97" w:rsidRPr="00302FB2">
        <w:rPr>
          <w:w w:val="105"/>
        </w:rPr>
        <w:t xml:space="preserve">para el análisis de condiciones térmicas de cualquier estructura </w:t>
      </w:r>
      <w:r w:rsidR="000871B8" w:rsidRPr="00302FB2">
        <w:rPr>
          <w:w w:val="105"/>
        </w:rPr>
        <w:t xml:space="preserve">o edificación, midiendo parámetros de calidad como </w:t>
      </w:r>
      <w:r w:rsidR="008768C6" w:rsidRPr="00302FB2">
        <w:rPr>
          <w:w w:val="105"/>
        </w:rPr>
        <w:t xml:space="preserve">su </w:t>
      </w:r>
      <w:r w:rsidR="000871B8" w:rsidRPr="00302FB2">
        <w:rPr>
          <w:w w:val="105"/>
        </w:rPr>
        <w:t xml:space="preserve">estado al igual </w:t>
      </w:r>
      <w:r w:rsidR="008768C6" w:rsidRPr="00302FB2">
        <w:rPr>
          <w:w w:val="105"/>
        </w:rPr>
        <w:t>de calidad de aislamiento, etc.</w:t>
      </w:r>
    </w:p>
    <w:p w14:paraId="265B5D59" w14:textId="638CAFA9" w:rsidR="007219D6" w:rsidRDefault="007219D6" w:rsidP="00302FB2">
      <w:pPr>
        <w:pStyle w:val="Textoindependiente"/>
        <w:spacing w:line="247" w:lineRule="auto"/>
        <w:ind w:left="1133" w:right="468"/>
        <w:jc w:val="both"/>
        <w:rPr>
          <w:w w:val="105"/>
        </w:rPr>
      </w:pPr>
      <w:r>
        <w:rPr>
          <w:w w:val="105"/>
        </w:rPr>
        <w:t xml:space="preserve">La termografía es una técnica de ensayo no destructivo que se emplea para comprobar a temperatura </w:t>
      </w:r>
      <w:r w:rsidR="009C5DCA">
        <w:rPr>
          <w:w w:val="105"/>
        </w:rPr>
        <w:t>de un objeto o lugar. Este tipo de ensayo es capaz de detectar la temperatura a distancia, sin la necesidad de establecer un contacto físico con el objeto o la máquina a estudiar</w:t>
      </w:r>
      <w:r w:rsidR="004A1E2D">
        <w:rPr>
          <w:w w:val="105"/>
        </w:rPr>
        <w:t xml:space="preserve">, manteniendo su funcionamiento </w:t>
      </w:r>
      <w:r w:rsidR="00C863FF">
        <w:rPr>
          <w:w w:val="105"/>
        </w:rPr>
        <w:t xml:space="preserve">activo. Entre sus utilidades destaca </w:t>
      </w:r>
      <w:r w:rsidR="00971AD3">
        <w:rPr>
          <w:w w:val="105"/>
        </w:rPr>
        <w:t>la localización de contactos eléctricos defectuosos.</w:t>
      </w:r>
    </w:p>
    <w:p w14:paraId="273BC87A" w14:textId="33D5FD56" w:rsidR="00971AD3" w:rsidRDefault="00151174" w:rsidP="00302FB2">
      <w:pPr>
        <w:pStyle w:val="Textoindependiente"/>
        <w:spacing w:line="247" w:lineRule="auto"/>
        <w:ind w:left="1133" w:right="468"/>
        <w:jc w:val="both"/>
        <w:rPr>
          <w:w w:val="105"/>
        </w:rPr>
      </w:pPr>
      <w:r>
        <w:rPr>
          <w:w w:val="105"/>
        </w:rPr>
        <w:t xml:space="preserve">La termografía funciona gracias a las radiaciones infrarrojas, mediante el </w:t>
      </w:r>
      <w:r w:rsidR="00E44503">
        <w:rPr>
          <w:w w:val="105"/>
        </w:rPr>
        <w:t>empleo</w:t>
      </w:r>
      <w:r>
        <w:rPr>
          <w:w w:val="105"/>
        </w:rPr>
        <w:t xml:space="preserve"> de cámaras con sensores </w:t>
      </w:r>
      <w:r w:rsidR="00E44503">
        <w:rPr>
          <w:w w:val="105"/>
        </w:rPr>
        <w:t>termográficos</w:t>
      </w:r>
      <w:r>
        <w:rPr>
          <w:w w:val="105"/>
        </w:rPr>
        <w:t xml:space="preserve">, se consigue información sobre la </w:t>
      </w:r>
      <w:r w:rsidR="003A2403">
        <w:rPr>
          <w:w w:val="105"/>
        </w:rPr>
        <w:t xml:space="preserve">temperatura </w:t>
      </w:r>
      <w:r w:rsidR="009057F9">
        <w:rPr>
          <w:w w:val="105"/>
        </w:rPr>
        <w:t xml:space="preserve">exacta de un objeto. Esto sucede de la siguiente manera: las cámaras termográficas </w:t>
      </w:r>
      <w:r w:rsidR="00E44503">
        <w:rPr>
          <w:w w:val="105"/>
        </w:rPr>
        <w:t>captan la radiación infrarroja del espectro magnético, convirtiéndose la energía radiada en información sobre la temperatura.</w:t>
      </w:r>
    </w:p>
    <w:p w14:paraId="33648BDB" w14:textId="3C7119B1" w:rsidR="0021406B" w:rsidRDefault="0021406B" w:rsidP="00302FB2">
      <w:pPr>
        <w:pStyle w:val="Textoindependiente"/>
        <w:spacing w:line="247" w:lineRule="auto"/>
        <w:ind w:left="1133" w:right="468"/>
        <w:jc w:val="both"/>
        <w:rPr>
          <w:w w:val="105"/>
        </w:rPr>
      </w:pPr>
      <w:r>
        <w:rPr>
          <w:color w:val="202124"/>
          <w:shd w:val="clear" w:color="auto" w:fill="FFFFFF"/>
        </w:rPr>
        <w:t>La </w:t>
      </w:r>
      <w:r>
        <w:rPr>
          <w:b/>
          <w:bCs/>
          <w:color w:val="202124"/>
          <w:shd w:val="clear" w:color="auto" w:fill="FFFFFF"/>
        </w:rPr>
        <w:t>emisividad</w:t>
      </w:r>
      <w:r>
        <w:rPr>
          <w:color w:val="202124"/>
          <w:shd w:val="clear" w:color="auto" w:fill="FFFFFF"/>
        </w:rPr>
        <w:t> es la medición de la capacidad de un objeto de emitir energía infrarroja. La energía emitida indica la temperatura del objeto. La </w:t>
      </w:r>
      <w:r>
        <w:rPr>
          <w:b/>
          <w:bCs/>
          <w:color w:val="202124"/>
          <w:shd w:val="clear" w:color="auto" w:fill="FFFFFF"/>
        </w:rPr>
        <w:t>emisividad</w:t>
      </w:r>
      <w:r>
        <w:rPr>
          <w:color w:val="202124"/>
          <w:shd w:val="clear" w:color="auto" w:fill="FFFFFF"/>
        </w:rPr>
        <w:t> puede tener un valor entre 0 (espejo brillante) y 1.0 (cuerpo negro)</w:t>
      </w:r>
      <w:r w:rsidR="002B0B3A">
        <w:rPr>
          <w:color w:val="202124"/>
          <w:shd w:val="clear" w:color="auto" w:fill="FFFFFF"/>
        </w:rPr>
        <w:t xml:space="preserve">. </w:t>
      </w:r>
    </w:p>
    <w:bookmarkEnd w:id="2"/>
    <w:p w14:paraId="5B702E21" w14:textId="16269603" w:rsidR="00CC0CB4" w:rsidRDefault="00CC0CB4" w:rsidP="0021406B">
      <w:pPr>
        <w:pStyle w:val="Ttulo2"/>
        <w:tabs>
          <w:tab w:val="left" w:pos="1132"/>
          <w:tab w:val="left" w:pos="1133"/>
        </w:tabs>
        <w:spacing w:before="174"/>
        <w:ind w:left="0" w:firstLine="0"/>
        <w:jc w:val="both"/>
        <w:rPr>
          <w:b w:val="0"/>
          <w:bCs w:val="0"/>
          <w:w w:val="105"/>
        </w:rPr>
      </w:pPr>
    </w:p>
    <w:p w14:paraId="61559EB8" w14:textId="2CB6EA70" w:rsidR="0021406B" w:rsidRDefault="0021406B" w:rsidP="0021406B">
      <w:pPr>
        <w:pStyle w:val="Ttulo2"/>
        <w:tabs>
          <w:tab w:val="left" w:pos="1132"/>
          <w:tab w:val="left" w:pos="1133"/>
        </w:tabs>
        <w:spacing w:before="174"/>
        <w:ind w:left="0" w:firstLine="0"/>
        <w:jc w:val="both"/>
        <w:rPr>
          <w:b w:val="0"/>
          <w:bCs w:val="0"/>
          <w:w w:val="105"/>
        </w:rPr>
      </w:pPr>
    </w:p>
    <w:p w14:paraId="004C8C41" w14:textId="13AD4A9F" w:rsidR="0021406B" w:rsidRDefault="0021406B" w:rsidP="0021406B">
      <w:pPr>
        <w:pStyle w:val="Ttulo2"/>
        <w:tabs>
          <w:tab w:val="left" w:pos="1132"/>
          <w:tab w:val="left" w:pos="1133"/>
        </w:tabs>
        <w:spacing w:before="174"/>
        <w:ind w:left="0" w:firstLine="0"/>
        <w:jc w:val="both"/>
        <w:rPr>
          <w:b w:val="0"/>
          <w:bCs w:val="0"/>
          <w:w w:val="105"/>
        </w:rPr>
      </w:pPr>
    </w:p>
    <w:p w14:paraId="7A14614B" w14:textId="77777777" w:rsidR="0021406B" w:rsidRDefault="0021406B" w:rsidP="0021406B">
      <w:pPr>
        <w:pStyle w:val="Ttulo2"/>
        <w:tabs>
          <w:tab w:val="left" w:pos="1132"/>
          <w:tab w:val="left" w:pos="1133"/>
        </w:tabs>
        <w:spacing w:before="174"/>
        <w:ind w:left="0" w:firstLine="0"/>
        <w:jc w:val="both"/>
        <w:rPr>
          <w:b w:val="0"/>
          <w:bCs w:val="0"/>
          <w:w w:val="105"/>
        </w:rPr>
      </w:pPr>
    </w:p>
    <w:p w14:paraId="79A68246" w14:textId="77777777" w:rsidR="00CC0CB4" w:rsidRDefault="00CC0CB4" w:rsidP="00CC0CB4">
      <w:pPr>
        <w:pStyle w:val="Ttulo2"/>
        <w:tabs>
          <w:tab w:val="left" w:pos="1132"/>
          <w:tab w:val="left" w:pos="1133"/>
        </w:tabs>
        <w:spacing w:before="174"/>
        <w:jc w:val="both"/>
        <w:rPr>
          <w:b w:val="0"/>
          <w:bCs w:val="0"/>
          <w:w w:val="105"/>
        </w:rPr>
      </w:pPr>
    </w:p>
    <w:p w14:paraId="6BBF3103" w14:textId="503D5440" w:rsidR="00E0018F" w:rsidRPr="00302FB2" w:rsidRDefault="00E0018F" w:rsidP="00E0018F">
      <w:pPr>
        <w:pStyle w:val="Ttulo2"/>
        <w:numPr>
          <w:ilvl w:val="0"/>
          <w:numId w:val="2"/>
        </w:numPr>
        <w:tabs>
          <w:tab w:val="num" w:pos="360"/>
          <w:tab w:val="left" w:pos="1132"/>
          <w:tab w:val="left" w:pos="1133"/>
        </w:tabs>
        <w:spacing w:before="174"/>
        <w:ind w:left="1853" w:hanging="360"/>
        <w:rPr>
          <w:w w:val="105"/>
        </w:rPr>
      </w:pPr>
      <w:r>
        <w:rPr>
          <w:w w:val="105"/>
        </w:rPr>
        <w:lastRenderedPageBreak/>
        <w:t xml:space="preserve">FICHAS DE MONITOREO: </w:t>
      </w:r>
      <w:r w:rsidR="00292B74">
        <w:rPr>
          <w:w w:val="105"/>
        </w:rPr>
        <w:t>EMSIONES FUGITIVAS</w:t>
      </w:r>
      <w:r w:rsidRPr="00302FB2">
        <w:rPr>
          <w:w w:val="105"/>
        </w:rPr>
        <w:t xml:space="preserve"> </w:t>
      </w:r>
    </w:p>
    <w:p w14:paraId="03E0B2EA" w14:textId="5069249C" w:rsidR="00CC0CB4" w:rsidRPr="005A6FC1" w:rsidRDefault="00D129A4" w:rsidP="005A6FC1">
      <w:pPr>
        <w:pStyle w:val="Ttulo2"/>
        <w:tabs>
          <w:tab w:val="left" w:pos="1132"/>
          <w:tab w:val="left" w:pos="1133"/>
        </w:tabs>
        <w:spacing w:before="174"/>
        <w:ind w:left="455" w:firstLine="0"/>
        <w:jc w:val="both"/>
        <w:rPr>
          <w:b w:val="0"/>
          <w:bCs w:val="0"/>
          <w:w w:val="105"/>
        </w:rPr>
      </w:pPr>
      <w:r w:rsidRPr="005A6FC1">
        <w:rPr>
          <w:b w:val="0"/>
          <w:bCs w:val="0"/>
          <w:w w:val="105"/>
        </w:rPr>
        <w:t xml:space="preserve">Las mediciones realizadas el 15 del presente mes, muestran sectores aledaños a las actividades del puente Puchuncaví, el objetivo de las presentes fichas es </w:t>
      </w:r>
      <w:r w:rsidR="005A6FC1" w:rsidRPr="005A6FC1">
        <w:rPr>
          <w:b w:val="0"/>
          <w:bCs w:val="0"/>
          <w:w w:val="105"/>
        </w:rPr>
        <w:t>monitorear los parámetros basales del sitio, para que puedan ser interpretados cuando se efectúen actividades en el sitio reportado.</w:t>
      </w:r>
      <w:r w:rsidR="002A1684">
        <w:rPr>
          <w:b w:val="0"/>
          <w:bCs w:val="0"/>
          <w:w w:val="105"/>
        </w:rPr>
        <w:t xml:space="preserve"> El Excel con las fichas se encuentran en </w:t>
      </w:r>
      <w:r w:rsidR="002A1684" w:rsidRPr="008F4B20">
        <w:rPr>
          <w:w w:val="105"/>
        </w:rPr>
        <w:t>Anexo N°1</w:t>
      </w:r>
    </w:p>
    <w:p w14:paraId="42BE808F" w14:textId="098A0F10" w:rsidR="00DC51AA" w:rsidRDefault="0085113D" w:rsidP="00CC0CB4">
      <w:pPr>
        <w:pStyle w:val="Ttulo2"/>
        <w:tabs>
          <w:tab w:val="left" w:pos="1132"/>
          <w:tab w:val="left" w:pos="1133"/>
        </w:tabs>
        <w:spacing w:before="174"/>
      </w:pPr>
      <w:r>
        <w:t>ESTRIBO DE ENTRADA</w:t>
      </w:r>
    </w:p>
    <w:p w14:paraId="19ED9A0A" w14:textId="0771358A" w:rsidR="00DC51AA" w:rsidRDefault="002A1684" w:rsidP="00CC0CB4">
      <w:pPr>
        <w:pStyle w:val="Ttulo2"/>
        <w:tabs>
          <w:tab w:val="left" w:pos="1132"/>
          <w:tab w:val="left" w:pos="1133"/>
        </w:tabs>
        <w:spacing w:before="174"/>
      </w:pPr>
      <w:r>
        <w:rPr>
          <w:noProof/>
        </w:rPr>
        <w:drawing>
          <wp:inline distT="0" distB="0" distL="0" distR="0" wp14:anchorId="1D1F9280" wp14:editId="24A74846">
            <wp:extent cx="5664200" cy="4936490"/>
            <wp:effectExtent l="0" t="0" r="0" b="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664200" cy="4936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EE5F1E" w14:textId="2BC3D97E" w:rsidR="00DC51AA" w:rsidRDefault="00DC51AA" w:rsidP="00CC0CB4">
      <w:pPr>
        <w:pStyle w:val="Ttulo2"/>
        <w:tabs>
          <w:tab w:val="left" w:pos="1132"/>
          <w:tab w:val="left" w:pos="1133"/>
        </w:tabs>
        <w:spacing w:before="174"/>
      </w:pPr>
    </w:p>
    <w:p w14:paraId="77EE1F85" w14:textId="1A5C8A61" w:rsidR="00DC51AA" w:rsidRDefault="00295373" w:rsidP="00764830">
      <w:pPr>
        <w:pStyle w:val="Ttulo2"/>
        <w:tabs>
          <w:tab w:val="left" w:pos="1132"/>
          <w:tab w:val="left" w:pos="1133"/>
        </w:tabs>
        <w:spacing w:before="174"/>
      </w:pPr>
      <w:r>
        <w:rPr>
          <w:noProof/>
        </w:rPr>
        <w:lastRenderedPageBreak/>
        <w:drawing>
          <wp:inline distT="0" distB="0" distL="0" distR="0" wp14:anchorId="18E5B36F" wp14:editId="17877736">
            <wp:extent cx="5664200" cy="4631055"/>
            <wp:effectExtent l="0" t="0" r="0" b="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664200" cy="4631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8A37FF" w14:textId="38E0881A" w:rsidR="00DC51AA" w:rsidRDefault="00764830" w:rsidP="00CC0CB4">
      <w:pPr>
        <w:pStyle w:val="Ttulo2"/>
        <w:tabs>
          <w:tab w:val="left" w:pos="1132"/>
          <w:tab w:val="left" w:pos="1133"/>
        </w:tabs>
        <w:spacing w:before="174"/>
      </w:pPr>
      <w:r>
        <w:rPr>
          <w:noProof/>
        </w:rPr>
        <w:drawing>
          <wp:inline distT="0" distB="0" distL="0" distR="0" wp14:anchorId="18D22A82" wp14:editId="19AD7518">
            <wp:extent cx="5664200" cy="2152650"/>
            <wp:effectExtent l="0" t="0" r="0" b="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664200" cy="2152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F781EC" w14:textId="744000B7" w:rsidR="00DC51AA" w:rsidRDefault="00DC51AA" w:rsidP="00CC0CB4">
      <w:pPr>
        <w:pStyle w:val="Ttulo2"/>
        <w:tabs>
          <w:tab w:val="left" w:pos="1132"/>
          <w:tab w:val="left" w:pos="1133"/>
        </w:tabs>
        <w:spacing w:before="174"/>
      </w:pPr>
    </w:p>
    <w:p w14:paraId="56685F58" w14:textId="7D1E9E56" w:rsidR="00DC51AA" w:rsidRDefault="00DC51AA" w:rsidP="00CC0CB4">
      <w:pPr>
        <w:pStyle w:val="Ttulo2"/>
        <w:tabs>
          <w:tab w:val="left" w:pos="1132"/>
          <w:tab w:val="left" w:pos="1133"/>
        </w:tabs>
        <w:spacing w:before="174"/>
      </w:pPr>
    </w:p>
    <w:p w14:paraId="1AAD549D" w14:textId="0693B8D2" w:rsidR="00DC51AA" w:rsidRDefault="00DC51AA" w:rsidP="00CC0CB4">
      <w:pPr>
        <w:pStyle w:val="Ttulo2"/>
        <w:tabs>
          <w:tab w:val="left" w:pos="1132"/>
          <w:tab w:val="left" w:pos="1133"/>
        </w:tabs>
        <w:spacing w:before="174"/>
      </w:pPr>
    </w:p>
    <w:p w14:paraId="6C260317" w14:textId="0951690B" w:rsidR="00DC51AA" w:rsidRDefault="00DC51AA" w:rsidP="00CC0CB4">
      <w:pPr>
        <w:pStyle w:val="Ttulo2"/>
        <w:tabs>
          <w:tab w:val="left" w:pos="1132"/>
          <w:tab w:val="left" w:pos="1133"/>
        </w:tabs>
        <w:spacing w:before="174"/>
      </w:pPr>
    </w:p>
    <w:p w14:paraId="13377CD4" w14:textId="52BC7C79" w:rsidR="00DC51AA" w:rsidRDefault="00DC51AA" w:rsidP="00CC0CB4">
      <w:pPr>
        <w:pStyle w:val="Ttulo2"/>
        <w:tabs>
          <w:tab w:val="left" w:pos="1132"/>
          <w:tab w:val="left" w:pos="1133"/>
        </w:tabs>
        <w:spacing w:before="174"/>
      </w:pPr>
    </w:p>
    <w:p w14:paraId="24001549" w14:textId="323D5781" w:rsidR="00DC51AA" w:rsidRDefault="00DC51AA" w:rsidP="00CC0CB4">
      <w:pPr>
        <w:pStyle w:val="Ttulo2"/>
        <w:tabs>
          <w:tab w:val="left" w:pos="1132"/>
          <w:tab w:val="left" w:pos="1133"/>
        </w:tabs>
        <w:spacing w:before="174"/>
      </w:pPr>
    </w:p>
    <w:p w14:paraId="7652BC5D" w14:textId="78E7C1B5" w:rsidR="00DC51AA" w:rsidRDefault="00894086" w:rsidP="00CC0CB4">
      <w:pPr>
        <w:pStyle w:val="Ttulo2"/>
        <w:tabs>
          <w:tab w:val="left" w:pos="1132"/>
          <w:tab w:val="left" w:pos="1133"/>
        </w:tabs>
        <w:spacing w:before="174"/>
      </w:pPr>
      <w:r>
        <w:rPr>
          <w:noProof/>
        </w:rPr>
        <w:drawing>
          <wp:inline distT="0" distB="0" distL="0" distR="0" wp14:anchorId="6DFF3D41" wp14:editId="71367744">
            <wp:extent cx="5664200" cy="5222875"/>
            <wp:effectExtent l="0" t="0" r="0" b="0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664200" cy="5222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152EAA" w14:textId="20078623" w:rsidR="00DC51AA" w:rsidRDefault="0085113D" w:rsidP="00CC0CB4">
      <w:pPr>
        <w:pStyle w:val="Ttulo2"/>
        <w:tabs>
          <w:tab w:val="left" w:pos="1132"/>
          <w:tab w:val="left" w:pos="1133"/>
        </w:tabs>
        <w:spacing w:before="174"/>
      </w:pPr>
      <w:r>
        <w:rPr>
          <w:noProof/>
        </w:rPr>
        <w:drawing>
          <wp:inline distT="0" distB="0" distL="0" distR="0" wp14:anchorId="5BB1B17F" wp14:editId="35C84A9A">
            <wp:extent cx="5664200" cy="581660"/>
            <wp:effectExtent l="0" t="0" r="0" b="889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664200" cy="581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3877EF" w14:textId="7881CF59" w:rsidR="0085113D" w:rsidRDefault="0085113D" w:rsidP="0085113D">
      <w:pPr>
        <w:pStyle w:val="Ttulo2"/>
        <w:tabs>
          <w:tab w:val="left" w:pos="1132"/>
          <w:tab w:val="left" w:pos="1133"/>
        </w:tabs>
        <w:spacing w:before="174"/>
      </w:pPr>
      <w:r>
        <w:t>ESTRIBO DE SALIDA Y ESTERO PUCHUNCAVI</w:t>
      </w:r>
    </w:p>
    <w:p w14:paraId="5DBCA6F8" w14:textId="5F3B84D1" w:rsidR="00DC51AA" w:rsidRDefault="00834944" w:rsidP="00CC0CB4">
      <w:pPr>
        <w:pStyle w:val="Ttulo2"/>
        <w:tabs>
          <w:tab w:val="left" w:pos="1132"/>
          <w:tab w:val="left" w:pos="1133"/>
        </w:tabs>
        <w:spacing w:before="174"/>
      </w:pPr>
      <w:r>
        <w:rPr>
          <w:noProof/>
        </w:rPr>
        <w:drawing>
          <wp:inline distT="0" distB="0" distL="0" distR="0" wp14:anchorId="0963313A" wp14:editId="4096BD2C">
            <wp:extent cx="5664200" cy="1798320"/>
            <wp:effectExtent l="0" t="0" r="0" b="0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664200" cy="1798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E15F55" w14:textId="73EB2DBC" w:rsidR="00DC51AA" w:rsidRDefault="00DC51AA" w:rsidP="00CC0CB4">
      <w:pPr>
        <w:pStyle w:val="Ttulo2"/>
        <w:tabs>
          <w:tab w:val="left" w:pos="1132"/>
          <w:tab w:val="left" w:pos="1133"/>
        </w:tabs>
        <w:spacing w:before="174"/>
      </w:pPr>
    </w:p>
    <w:p w14:paraId="2D47B69E" w14:textId="4E96165F" w:rsidR="00DC51AA" w:rsidRDefault="00D85D03" w:rsidP="00CC0CB4">
      <w:pPr>
        <w:pStyle w:val="Ttulo2"/>
        <w:tabs>
          <w:tab w:val="left" w:pos="1132"/>
          <w:tab w:val="left" w:pos="1133"/>
        </w:tabs>
        <w:spacing w:before="174"/>
      </w:pPr>
      <w:r>
        <w:rPr>
          <w:noProof/>
        </w:rPr>
        <w:drawing>
          <wp:anchor distT="0" distB="0" distL="114300" distR="114300" simplePos="0" relativeHeight="251658240" behindDoc="1" locked="0" layoutInCell="1" allowOverlap="1" wp14:anchorId="252FED4F" wp14:editId="03AC69E1">
            <wp:simplePos x="0" y="0"/>
            <wp:positionH relativeFrom="column">
              <wp:posOffset>317500</wp:posOffset>
            </wp:positionH>
            <wp:positionV relativeFrom="paragraph">
              <wp:posOffset>5119370</wp:posOffset>
            </wp:positionV>
            <wp:extent cx="5664200" cy="2380615"/>
            <wp:effectExtent l="0" t="0" r="0" b="635"/>
            <wp:wrapTight wrapText="bothSides">
              <wp:wrapPolygon edited="0">
                <wp:start x="0" y="0"/>
                <wp:lineTo x="0" y="21433"/>
                <wp:lineTo x="21503" y="21433"/>
                <wp:lineTo x="21503" y="0"/>
                <wp:lineTo x="0" y="0"/>
              </wp:wrapPolygon>
            </wp:wrapTight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64200" cy="23806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860DB3">
        <w:rPr>
          <w:noProof/>
        </w:rPr>
        <w:drawing>
          <wp:inline distT="0" distB="0" distL="0" distR="0" wp14:anchorId="3B69EF09" wp14:editId="64834C7D">
            <wp:extent cx="5664200" cy="4947285"/>
            <wp:effectExtent l="0" t="0" r="0" b="5715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664200" cy="4947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549127" w14:textId="109D4E0F" w:rsidR="00CC0CB4" w:rsidRDefault="00CC0CB4" w:rsidP="00CC0CB4">
      <w:pPr>
        <w:tabs>
          <w:tab w:val="left" w:pos="1471"/>
          <w:tab w:val="left" w:pos="1472"/>
        </w:tabs>
        <w:rPr>
          <w:sz w:val="20"/>
        </w:rPr>
      </w:pPr>
    </w:p>
    <w:p w14:paraId="0BA8420C" w14:textId="5A60CC9A" w:rsidR="00CC0CB4" w:rsidRDefault="00CC0CB4" w:rsidP="00CC0CB4">
      <w:pPr>
        <w:tabs>
          <w:tab w:val="left" w:pos="1471"/>
          <w:tab w:val="left" w:pos="1472"/>
        </w:tabs>
        <w:rPr>
          <w:sz w:val="20"/>
        </w:rPr>
      </w:pPr>
    </w:p>
    <w:p w14:paraId="50FA8DFD" w14:textId="77777777" w:rsidR="00CC0CB4" w:rsidRDefault="00CC0CB4" w:rsidP="00CC0CB4">
      <w:pPr>
        <w:tabs>
          <w:tab w:val="left" w:pos="1471"/>
          <w:tab w:val="left" w:pos="1472"/>
        </w:tabs>
        <w:rPr>
          <w:sz w:val="20"/>
        </w:rPr>
      </w:pPr>
    </w:p>
    <w:p w14:paraId="62C05B1E" w14:textId="13F1331E" w:rsidR="00FF7AB1" w:rsidRDefault="006234E8" w:rsidP="006234E8">
      <w:pPr>
        <w:jc w:val="center"/>
      </w:pPr>
      <w:r>
        <w:rPr>
          <w:noProof/>
        </w:rPr>
        <w:lastRenderedPageBreak/>
        <w:drawing>
          <wp:inline distT="0" distB="0" distL="0" distR="0" wp14:anchorId="3DA40685" wp14:editId="0356618C">
            <wp:extent cx="5664200" cy="3693795"/>
            <wp:effectExtent l="0" t="0" r="0" b="1905"/>
            <wp:docPr id="14" name="Imagen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664200" cy="3693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42BA0D" w14:textId="536A4BEC" w:rsidR="00C33175" w:rsidRDefault="00C33175" w:rsidP="006234E8">
      <w:pPr>
        <w:jc w:val="center"/>
      </w:pPr>
      <w:r>
        <w:rPr>
          <w:noProof/>
        </w:rPr>
        <w:drawing>
          <wp:inline distT="0" distB="0" distL="0" distR="0" wp14:anchorId="59DA546C" wp14:editId="2E08582D">
            <wp:extent cx="5664200" cy="4295775"/>
            <wp:effectExtent l="0" t="0" r="0" b="9525"/>
            <wp:docPr id="15" name="Imagen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664200" cy="4295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EF6C03" w14:textId="0F0F6950" w:rsidR="008F4B20" w:rsidRDefault="008F4B20" w:rsidP="006234E8">
      <w:pPr>
        <w:jc w:val="center"/>
      </w:pPr>
    </w:p>
    <w:p w14:paraId="5D47DAB5" w14:textId="289E37E2" w:rsidR="008F4B20" w:rsidRDefault="008F4B20" w:rsidP="006234E8">
      <w:pPr>
        <w:jc w:val="center"/>
      </w:pPr>
    </w:p>
    <w:p w14:paraId="206FAB6E" w14:textId="3C2511CF" w:rsidR="002722F1" w:rsidRPr="005A6FC1" w:rsidRDefault="008F4B20" w:rsidP="002722F1">
      <w:pPr>
        <w:pStyle w:val="Ttulo2"/>
        <w:tabs>
          <w:tab w:val="left" w:pos="1132"/>
          <w:tab w:val="left" w:pos="1133"/>
        </w:tabs>
        <w:spacing w:before="174"/>
        <w:ind w:left="455" w:firstLine="0"/>
        <w:jc w:val="both"/>
        <w:rPr>
          <w:b w:val="0"/>
          <w:bCs w:val="0"/>
          <w:w w:val="105"/>
        </w:rPr>
      </w:pPr>
      <w:r w:rsidRPr="005A6FC1">
        <w:rPr>
          <w:b w:val="0"/>
          <w:bCs w:val="0"/>
          <w:w w:val="105"/>
        </w:rPr>
        <w:lastRenderedPageBreak/>
        <w:t>Las mediciones realizadas el 1</w:t>
      </w:r>
      <w:r>
        <w:rPr>
          <w:b w:val="0"/>
          <w:bCs w:val="0"/>
          <w:w w:val="105"/>
        </w:rPr>
        <w:t>6</w:t>
      </w:r>
      <w:r w:rsidRPr="005A6FC1">
        <w:rPr>
          <w:b w:val="0"/>
          <w:bCs w:val="0"/>
          <w:w w:val="105"/>
        </w:rPr>
        <w:t xml:space="preserve"> del presente mes, muestran sectores aledaños a las actividades del puente Puchuncaví</w:t>
      </w:r>
      <w:r>
        <w:rPr>
          <w:b w:val="0"/>
          <w:bCs w:val="0"/>
          <w:w w:val="105"/>
        </w:rPr>
        <w:t xml:space="preserve"> y replican los mismos sectores que se consideraron para la caracterización del sitio sin ejecución de trabajos</w:t>
      </w:r>
      <w:r w:rsidR="00BC5B19">
        <w:rPr>
          <w:b w:val="0"/>
          <w:bCs w:val="0"/>
          <w:w w:val="105"/>
        </w:rPr>
        <w:t xml:space="preserve">. Por lo que el objetivo del monitoreo del presente día es mostrar el escenario </w:t>
      </w:r>
      <w:r w:rsidR="00AA343C">
        <w:rPr>
          <w:b w:val="0"/>
          <w:bCs w:val="0"/>
          <w:w w:val="105"/>
        </w:rPr>
        <w:t>con trabajos realizados en el Puente Puchuncavi y sus inmediaciones.</w:t>
      </w:r>
      <w:r w:rsidR="002722F1" w:rsidRPr="002722F1">
        <w:rPr>
          <w:b w:val="0"/>
          <w:bCs w:val="0"/>
          <w:w w:val="105"/>
        </w:rPr>
        <w:t xml:space="preserve"> </w:t>
      </w:r>
      <w:r w:rsidR="002722F1">
        <w:rPr>
          <w:b w:val="0"/>
          <w:bCs w:val="0"/>
          <w:w w:val="105"/>
        </w:rPr>
        <w:t xml:space="preserve">El Excel con las fichas se encuentran en </w:t>
      </w:r>
      <w:r w:rsidR="002722F1" w:rsidRPr="008F4B20">
        <w:rPr>
          <w:w w:val="105"/>
        </w:rPr>
        <w:t>Anexo N°1</w:t>
      </w:r>
      <w:r w:rsidR="007E178B">
        <w:rPr>
          <w:w w:val="105"/>
        </w:rPr>
        <w:t xml:space="preserve">. </w:t>
      </w:r>
    </w:p>
    <w:p w14:paraId="77106DE7" w14:textId="77777777" w:rsidR="002722F1" w:rsidRDefault="002722F1" w:rsidP="002722F1">
      <w:pPr>
        <w:jc w:val="center"/>
      </w:pPr>
    </w:p>
    <w:p w14:paraId="2501D656" w14:textId="63863595" w:rsidR="008F4B20" w:rsidRDefault="001014F9" w:rsidP="008F4B20">
      <w:pPr>
        <w:pStyle w:val="Ttulo2"/>
        <w:tabs>
          <w:tab w:val="left" w:pos="1132"/>
          <w:tab w:val="left" w:pos="1133"/>
        </w:tabs>
        <w:spacing w:before="174"/>
        <w:ind w:left="455" w:firstLine="0"/>
        <w:jc w:val="both"/>
        <w:rPr>
          <w:b w:val="0"/>
          <w:bCs w:val="0"/>
          <w:w w:val="105"/>
        </w:rPr>
      </w:pPr>
      <w:r>
        <w:rPr>
          <w:noProof/>
        </w:rPr>
        <w:drawing>
          <wp:anchor distT="0" distB="0" distL="114300" distR="114300" simplePos="0" relativeHeight="251659264" behindDoc="1" locked="0" layoutInCell="1" allowOverlap="1" wp14:anchorId="3422C5FF" wp14:editId="1BA0A5E9">
            <wp:simplePos x="0" y="0"/>
            <wp:positionH relativeFrom="margin">
              <wp:posOffset>312420</wp:posOffset>
            </wp:positionH>
            <wp:positionV relativeFrom="paragraph">
              <wp:posOffset>4971415</wp:posOffset>
            </wp:positionV>
            <wp:extent cx="5664200" cy="2516505"/>
            <wp:effectExtent l="0" t="0" r="0" b="0"/>
            <wp:wrapTight wrapText="bothSides">
              <wp:wrapPolygon edited="0">
                <wp:start x="0" y="0"/>
                <wp:lineTo x="0" y="21420"/>
                <wp:lineTo x="21503" y="21420"/>
                <wp:lineTo x="21503" y="0"/>
                <wp:lineTo x="0" y="0"/>
              </wp:wrapPolygon>
            </wp:wrapTight>
            <wp:docPr id="17" name="Imagen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64200" cy="25165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inline distT="0" distB="0" distL="0" distR="0" wp14:anchorId="71530926" wp14:editId="197755C0">
            <wp:extent cx="5664200" cy="4655820"/>
            <wp:effectExtent l="0" t="0" r="0" b="0"/>
            <wp:docPr id="16" name="Imagen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664200" cy="4655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7E36D2" w14:textId="3C858C20" w:rsidR="008F4B20" w:rsidRDefault="00DD1A16" w:rsidP="006234E8">
      <w:pPr>
        <w:jc w:val="center"/>
      </w:pPr>
      <w:r>
        <w:rPr>
          <w:noProof/>
        </w:rPr>
        <w:lastRenderedPageBreak/>
        <w:drawing>
          <wp:inline distT="0" distB="0" distL="0" distR="0" wp14:anchorId="3C9AA86B" wp14:editId="32BA025B">
            <wp:extent cx="5664200" cy="3960495"/>
            <wp:effectExtent l="0" t="0" r="0" b="1905"/>
            <wp:docPr id="18" name="Imagen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664200" cy="3960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5D6A4F" w14:textId="61A35AEF" w:rsidR="00941ED0" w:rsidRDefault="00941ED0" w:rsidP="006234E8">
      <w:pPr>
        <w:jc w:val="center"/>
      </w:pPr>
      <w:r>
        <w:rPr>
          <w:noProof/>
        </w:rPr>
        <w:drawing>
          <wp:inline distT="0" distB="0" distL="0" distR="0" wp14:anchorId="30EBB389" wp14:editId="7310ABFF">
            <wp:extent cx="5630863" cy="4366260"/>
            <wp:effectExtent l="0" t="0" r="8255" b="0"/>
            <wp:docPr id="19" name="Imagen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641080" cy="43741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E4620F" w14:textId="6588EE0D" w:rsidR="00941ED0" w:rsidRDefault="00941ED0" w:rsidP="006234E8">
      <w:pPr>
        <w:jc w:val="center"/>
      </w:pPr>
    </w:p>
    <w:p w14:paraId="512167A7" w14:textId="7DBD6A4A" w:rsidR="00941ED0" w:rsidRDefault="0021092C" w:rsidP="006234E8">
      <w:pPr>
        <w:jc w:val="center"/>
      </w:pPr>
      <w:r>
        <w:rPr>
          <w:noProof/>
        </w:rPr>
        <w:drawing>
          <wp:inline distT="0" distB="0" distL="0" distR="0" wp14:anchorId="4A9CE256" wp14:editId="3CC7F30A">
            <wp:extent cx="5664200" cy="802640"/>
            <wp:effectExtent l="0" t="0" r="0" b="0"/>
            <wp:docPr id="20" name="Imagen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664200" cy="802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A3883A" w14:textId="2AAE06D8" w:rsidR="00D402A1" w:rsidRDefault="00D402A1" w:rsidP="006234E8">
      <w:pPr>
        <w:jc w:val="center"/>
      </w:pPr>
    </w:p>
    <w:p w14:paraId="20AF582A" w14:textId="77777777" w:rsidR="00D402A1" w:rsidRDefault="00D402A1" w:rsidP="00D402A1">
      <w:pPr>
        <w:pStyle w:val="Ttulo2"/>
        <w:tabs>
          <w:tab w:val="left" w:pos="1132"/>
          <w:tab w:val="left" w:pos="1133"/>
        </w:tabs>
        <w:spacing w:before="174"/>
      </w:pPr>
      <w:r>
        <w:t>ESTRIBO DE SALIDA Y ESTERO PUCHUNCAVI</w:t>
      </w:r>
    </w:p>
    <w:p w14:paraId="714943EA" w14:textId="559FDA99" w:rsidR="00D402A1" w:rsidRDefault="00D402A1" w:rsidP="006234E8">
      <w:pPr>
        <w:jc w:val="center"/>
      </w:pPr>
    </w:p>
    <w:p w14:paraId="0832C040" w14:textId="11E0DC62" w:rsidR="009B12DC" w:rsidRDefault="00ED1AD2" w:rsidP="006234E8">
      <w:pPr>
        <w:jc w:val="center"/>
      </w:pPr>
      <w:r>
        <w:rPr>
          <w:noProof/>
        </w:rPr>
        <w:drawing>
          <wp:anchor distT="0" distB="0" distL="114300" distR="114300" simplePos="0" relativeHeight="251660288" behindDoc="1" locked="0" layoutInCell="1" allowOverlap="1" wp14:anchorId="3945C2FC" wp14:editId="7A73628E">
            <wp:simplePos x="0" y="0"/>
            <wp:positionH relativeFrom="margin">
              <wp:align>right</wp:align>
            </wp:positionH>
            <wp:positionV relativeFrom="paragraph">
              <wp:posOffset>4684395</wp:posOffset>
            </wp:positionV>
            <wp:extent cx="5626100" cy="2152015"/>
            <wp:effectExtent l="0" t="0" r="0" b="635"/>
            <wp:wrapTight wrapText="bothSides">
              <wp:wrapPolygon edited="0">
                <wp:start x="0" y="0"/>
                <wp:lineTo x="0" y="21415"/>
                <wp:lineTo x="21502" y="21415"/>
                <wp:lineTo x="21502" y="0"/>
                <wp:lineTo x="0" y="0"/>
              </wp:wrapPolygon>
            </wp:wrapTight>
            <wp:docPr id="23" name="Imagen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26100" cy="21520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C6ACD">
        <w:rPr>
          <w:noProof/>
        </w:rPr>
        <w:drawing>
          <wp:inline distT="0" distB="0" distL="0" distR="0" wp14:anchorId="48CB4A2A" wp14:editId="747D48EE">
            <wp:extent cx="5664200" cy="4644390"/>
            <wp:effectExtent l="0" t="0" r="0" b="3810"/>
            <wp:docPr id="22" name="Imagen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664200" cy="4644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311DCA" w14:textId="5C747105" w:rsidR="00ED1AD2" w:rsidRDefault="002327F1" w:rsidP="006234E8">
      <w:pPr>
        <w:jc w:val="center"/>
      </w:pPr>
      <w:r>
        <w:rPr>
          <w:noProof/>
        </w:rPr>
        <w:lastRenderedPageBreak/>
        <w:drawing>
          <wp:inline distT="0" distB="0" distL="0" distR="0" wp14:anchorId="7B1372BC" wp14:editId="4D3C96D2">
            <wp:extent cx="5664200" cy="4552315"/>
            <wp:effectExtent l="19050" t="19050" r="12700" b="19685"/>
            <wp:docPr id="24" name="Imagen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664200" cy="455231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A20BAF5" w14:textId="4BD40459" w:rsidR="00500156" w:rsidRDefault="00500156" w:rsidP="006234E8">
      <w:pPr>
        <w:jc w:val="center"/>
      </w:pPr>
      <w:r>
        <w:rPr>
          <w:noProof/>
        </w:rPr>
        <w:drawing>
          <wp:inline distT="0" distB="0" distL="0" distR="0" wp14:anchorId="1FB7A6F2" wp14:editId="1F019642">
            <wp:extent cx="5664200" cy="1636395"/>
            <wp:effectExtent l="0" t="0" r="0" b="1905"/>
            <wp:docPr id="26" name="Imagen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664200" cy="1636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288254" w14:textId="3FC75A9E" w:rsidR="002327F1" w:rsidRDefault="002327F1" w:rsidP="006234E8">
      <w:pPr>
        <w:jc w:val="center"/>
        <w:rPr>
          <w:noProof/>
        </w:rPr>
      </w:pPr>
    </w:p>
    <w:p w14:paraId="5DEC2BC0" w14:textId="70209D4A" w:rsidR="00500156" w:rsidRDefault="00500156" w:rsidP="006234E8">
      <w:pPr>
        <w:jc w:val="center"/>
        <w:rPr>
          <w:noProof/>
        </w:rPr>
      </w:pPr>
    </w:p>
    <w:p w14:paraId="2E3F2615" w14:textId="47A4B365" w:rsidR="00500156" w:rsidRDefault="00500156" w:rsidP="006234E8">
      <w:pPr>
        <w:jc w:val="center"/>
        <w:rPr>
          <w:noProof/>
        </w:rPr>
      </w:pPr>
    </w:p>
    <w:p w14:paraId="1482F346" w14:textId="7EBB8623" w:rsidR="00500156" w:rsidRDefault="00500156" w:rsidP="006234E8">
      <w:pPr>
        <w:jc w:val="center"/>
        <w:rPr>
          <w:noProof/>
        </w:rPr>
      </w:pPr>
    </w:p>
    <w:p w14:paraId="7B15F861" w14:textId="14E69142" w:rsidR="00500156" w:rsidRDefault="00500156" w:rsidP="006234E8">
      <w:pPr>
        <w:jc w:val="center"/>
        <w:rPr>
          <w:noProof/>
        </w:rPr>
      </w:pPr>
    </w:p>
    <w:p w14:paraId="6C5F59BB" w14:textId="21024316" w:rsidR="00500156" w:rsidRDefault="00500156" w:rsidP="006234E8">
      <w:pPr>
        <w:jc w:val="center"/>
        <w:rPr>
          <w:noProof/>
        </w:rPr>
      </w:pPr>
    </w:p>
    <w:p w14:paraId="6ED4690C" w14:textId="65CEEB31" w:rsidR="00500156" w:rsidRDefault="00500156" w:rsidP="006234E8">
      <w:pPr>
        <w:jc w:val="center"/>
        <w:rPr>
          <w:noProof/>
        </w:rPr>
      </w:pPr>
    </w:p>
    <w:p w14:paraId="4E219E20" w14:textId="7ABC1DF8" w:rsidR="00500156" w:rsidRDefault="00500156" w:rsidP="006234E8">
      <w:pPr>
        <w:jc w:val="center"/>
        <w:rPr>
          <w:noProof/>
        </w:rPr>
      </w:pPr>
    </w:p>
    <w:p w14:paraId="1DD6A5F6" w14:textId="4EA99360" w:rsidR="00500156" w:rsidRDefault="00500156" w:rsidP="006234E8">
      <w:pPr>
        <w:jc w:val="center"/>
        <w:rPr>
          <w:noProof/>
        </w:rPr>
      </w:pPr>
    </w:p>
    <w:p w14:paraId="5A87AEE1" w14:textId="224CC1E3" w:rsidR="00500156" w:rsidRDefault="00500156" w:rsidP="006234E8">
      <w:pPr>
        <w:jc w:val="center"/>
        <w:rPr>
          <w:noProof/>
        </w:rPr>
      </w:pPr>
    </w:p>
    <w:p w14:paraId="75B6D443" w14:textId="01FA1464" w:rsidR="00500156" w:rsidRDefault="00500156" w:rsidP="006234E8">
      <w:pPr>
        <w:jc w:val="center"/>
        <w:rPr>
          <w:noProof/>
        </w:rPr>
      </w:pPr>
    </w:p>
    <w:p w14:paraId="71ECF227" w14:textId="2A12BA5B" w:rsidR="00500156" w:rsidRDefault="00500156" w:rsidP="006234E8">
      <w:pPr>
        <w:jc w:val="center"/>
        <w:rPr>
          <w:noProof/>
        </w:rPr>
      </w:pPr>
    </w:p>
    <w:p w14:paraId="2B840D1A" w14:textId="03F76256" w:rsidR="00500156" w:rsidRDefault="00500156" w:rsidP="006234E8">
      <w:pPr>
        <w:jc w:val="center"/>
        <w:rPr>
          <w:noProof/>
        </w:rPr>
      </w:pPr>
    </w:p>
    <w:p w14:paraId="44842015" w14:textId="1BCFB13A" w:rsidR="00500156" w:rsidRDefault="00500156" w:rsidP="006234E8">
      <w:pPr>
        <w:jc w:val="center"/>
        <w:rPr>
          <w:noProof/>
        </w:rPr>
      </w:pPr>
    </w:p>
    <w:p w14:paraId="09CED19E" w14:textId="5E2AA51C" w:rsidR="00500156" w:rsidRDefault="002D3D55" w:rsidP="006234E8">
      <w:pPr>
        <w:jc w:val="center"/>
      </w:pPr>
      <w:r>
        <w:rPr>
          <w:noProof/>
        </w:rPr>
        <w:drawing>
          <wp:inline distT="0" distB="0" distL="0" distR="0" wp14:anchorId="28775CA5" wp14:editId="5DCF9677">
            <wp:extent cx="5664200" cy="4256405"/>
            <wp:effectExtent l="0" t="0" r="0" b="0"/>
            <wp:docPr id="27" name="Imagen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664200" cy="4256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0D003C" w14:textId="7ECEC832" w:rsidR="002D3D55" w:rsidRDefault="002D3D55" w:rsidP="006234E8">
      <w:pPr>
        <w:jc w:val="center"/>
      </w:pPr>
    </w:p>
    <w:p w14:paraId="5DE33487" w14:textId="7062FD60" w:rsidR="002D3D55" w:rsidRDefault="002D3D55" w:rsidP="006234E8">
      <w:pPr>
        <w:jc w:val="center"/>
      </w:pPr>
    </w:p>
    <w:p w14:paraId="0C7F3165" w14:textId="77777777" w:rsidR="002D3D55" w:rsidRDefault="002D3D55" w:rsidP="002D3D55">
      <w:pPr>
        <w:pStyle w:val="Ttulo2"/>
        <w:tabs>
          <w:tab w:val="left" w:pos="1132"/>
          <w:tab w:val="left" w:pos="1133"/>
        </w:tabs>
        <w:spacing w:before="174"/>
        <w:ind w:left="455" w:firstLine="0"/>
        <w:rPr>
          <w:w w:val="105"/>
        </w:rPr>
      </w:pPr>
      <w:r>
        <w:rPr>
          <w:w w:val="105"/>
        </w:rPr>
        <w:t>5.- ANÁLISIS Y CONCLUSIONES</w:t>
      </w:r>
    </w:p>
    <w:p w14:paraId="48E3C571" w14:textId="42C7C667" w:rsidR="00613E77" w:rsidRDefault="00613E77" w:rsidP="00613E77">
      <w:pPr>
        <w:pStyle w:val="Ttulo2"/>
        <w:tabs>
          <w:tab w:val="left" w:pos="1132"/>
          <w:tab w:val="left" w:pos="1133"/>
        </w:tabs>
        <w:spacing w:before="174"/>
        <w:ind w:left="455" w:firstLine="0"/>
        <w:jc w:val="both"/>
        <w:rPr>
          <w:b w:val="0"/>
          <w:bCs w:val="0"/>
          <w:w w:val="105"/>
        </w:rPr>
      </w:pPr>
      <w:r>
        <w:rPr>
          <w:b w:val="0"/>
          <w:bCs w:val="0"/>
          <w:w w:val="105"/>
        </w:rPr>
        <w:t xml:space="preserve">A modo de conclusión, se debe informar que dentro de los principales usos de la cámara termográfica </w:t>
      </w:r>
      <w:r w:rsidR="00DD344E">
        <w:rPr>
          <w:b w:val="0"/>
          <w:bCs w:val="0"/>
          <w:w w:val="105"/>
        </w:rPr>
        <w:t xml:space="preserve">no se encuentra asociada a emisiones fugitivas de material particulado según bibliografía, en este seguimiento se puede observar dos (2) escenarios de prueba del </w:t>
      </w:r>
      <w:r w:rsidR="0033130E">
        <w:rPr>
          <w:b w:val="0"/>
          <w:bCs w:val="0"/>
          <w:w w:val="105"/>
        </w:rPr>
        <w:t>equipo, que se detallan a continuación:</w:t>
      </w:r>
    </w:p>
    <w:p w14:paraId="051345DF" w14:textId="228F101C" w:rsidR="0033130E" w:rsidRDefault="009115B0" w:rsidP="0033130E">
      <w:pPr>
        <w:pStyle w:val="Ttulo2"/>
        <w:numPr>
          <w:ilvl w:val="0"/>
          <w:numId w:val="6"/>
        </w:numPr>
        <w:tabs>
          <w:tab w:val="left" w:pos="1132"/>
          <w:tab w:val="left" w:pos="1133"/>
        </w:tabs>
        <w:spacing w:before="174"/>
        <w:jc w:val="both"/>
        <w:rPr>
          <w:b w:val="0"/>
          <w:bCs w:val="0"/>
          <w:w w:val="105"/>
        </w:rPr>
      </w:pPr>
      <w:r>
        <w:rPr>
          <w:b w:val="0"/>
          <w:bCs w:val="0"/>
          <w:w w:val="105"/>
        </w:rPr>
        <w:t>La definición de los puntos de muestreos se asocia</w:t>
      </w:r>
      <w:r w:rsidR="008D0D8C">
        <w:rPr>
          <w:b w:val="0"/>
          <w:bCs w:val="0"/>
          <w:w w:val="105"/>
        </w:rPr>
        <w:t xml:space="preserve"> a los trabajos actuales del puente Puchun</w:t>
      </w:r>
      <w:r w:rsidR="001B6BD5">
        <w:rPr>
          <w:b w:val="0"/>
          <w:bCs w:val="0"/>
          <w:w w:val="105"/>
        </w:rPr>
        <w:t>cavi.</w:t>
      </w:r>
    </w:p>
    <w:p w14:paraId="795B1F4B" w14:textId="6E0086D1" w:rsidR="001B6BD5" w:rsidRDefault="0056676C" w:rsidP="0033130E">
      <w:pPr>
        <w:pStyle w:val="Ttulo2"/>
        <w:numPr>
          <w:ilvl w:val="0"/>
          <w:numId w:val="6"/>
        </w:numPr>
        <w:tabs>
          <w:tab w:val="left" w:pos="1132"/>
          <w:tab w:val="left" w:pos="1133"/>
        </w:tabs>
        <w:spacing w:before="174"/>
        <w:jc w:val="both"/>
        <w:rPr>
          <w:b w:val="0"/>
          <w:bCs w:val="0"/>
          <w:w w:val="105"/>
        </w:rPr>
      </w:pPr>
      <w:r>
        <w:rPr>
          <w:b w:val="0"/>
          <w:bCs w:val="0"/>
          <w:w w:val="105"/>
        </w:rPr>
        <w:t xml:space="preserve">Los muestreos del día 15 de junio se realizan sin trabajos ni actividades en el puente. </w:t>
      </w:r>
    </w:p>
    <w:p w14:paraId="2540E60E" w14:textId="79C80538" w:rsidR="0056676C" w:rsidRDefault="0056676C" w:rsidP="0033130E">
      <w:pPr>
        <w:pStyle w:val="Ttulo2"/>
        <w:numPr>
          <w:ilvl w:val="0"/>
          <w:numId w:val="6"/>
        </w:numPr>
        <w:tabs>
          <w:tab w:val="left" w:pos="1132"/>
          <w:tab w:val="left" w:pos="1133"/>
        </w:tabs>
        <w:spacing w:before="174"/>
        <w:jc w:val="both"/>
        <w:rPr>
          <w:b w:val="0"/>
          <w:bCs w:val="0"/>
          <w:w w:val="105"/>
        </w:rPr>
      </w:pPr>
      <w:r>
        <w:rPr>
          <w:b w:val="0"/>
          <w:bCs w:val="0"/>
          <w:w w:val="105"/>
        </w:rPr>
        <w:t xml:space="preserve">En el día 16 de junio </w:t>
      </w:r>
      <w:r w:rsidR="009115B0">
        <w:rPr>
          <w:b w:val="0"/>
          <w:bCs w:val="0"/>
          <w:w w:val="105"/>
        </w:rPr>
        <w:t>se realiza el monitoreo en los puntos registrado el día anterior, pero estos se muestran con actividad en el puente.</w:t>
      </w:r>
    </w:p>
    <w:p w14:paraId="343D1830" w14:textId="1B1F17DC" w:rsidR="00D857B2" w:rsidRDefault="009115B0" w:rsidP="00AE60FD">
      <w:pPr>
        <w:pStyle w:val="Ttulo2"/>
        <w:tabs>
          <w:tab w:val="left" w:pos="1132"/>
          <w:tab w:val="left" w:pos="1133"/>
        </w:tabs>
        <w:spacing w:before="174"/>
        <w:ind w:left="455" w:firstLine="0"/>
        <w:jc w:val="both"/>
        <w:rPr>
          <w:b w:val="0"/>
          <w:bCs w:val="0"/>
          <w:w w:val="105"/>
        </w:rPr>
      </w:pPr>
      <w:r>
        <w:rPr>
          <w:b w:val="0"/>
          <w:bCs w:val="0"/>
          <w:w w:val="105"/>
        </w:rPr>
        <w:t xml:space="preserve">A modo general la </w:t>
      </w:r>
      <w:r w:rsidRPr="00613E77">
        <w:rPr>
          <w:b w:val="0"/>
          <w:bCs w:val="0"/>
          <w:w w:val="105"/>
        </w:rPr>
        <w:t>medición de temperatura realizada hacia el generador del frente de</w:t>
      </w:r>
      <w:r>
        <w:rPr>
          <w:b w:val="0"/>
          <w:bCs w:val="0"/>
          <w:w w:val="105"/>
        </w:rPr>
        <w:t xml:space="preserve"> </w:t>
      </w:r>
      <w:r w:rsidRPr="00613E77">
        <w:rPr>
          <w:b w:val="0"/>
          <w:bCs w:val="0"/>
          <w:w w:val="105"/>
        </w:rPr>
        <w:t>trabajo mostro temperatura sobre los 40°C en ambos casos, esto se debió que si bien estaba apagad</w:t>
      </w:r>
      <w:r w:rsidR="00D857B2">
        <w:rPr>
          <w:b w:val="0"/>
          <w:bCs w:val="0"/>
          <w:w w:val="105"/>
        </w:rPr>
        <w:t>a</w:t>
      </w:r>
      <w:r w:rsidRPr="00613E77">
        <w:rPr>
          <w:b w:val="0"/>
          <w:bCs w:val="0"/>
          <w:w w:val="105"/>
        </w:rPr>
        <w:t xml:space="preserve"> al momento de</w:t>
      </w:r>
      <w:r w:rsidR="00D857B2">
        <w:rPr>
          <w:b w:val="0"/>
          <w:bCs w:val="0"/>
          <w:w w:val="105"/>
        </w:rPr>
        <w:t xml:space="preserve"> la medición este </w:t>
      </w:r>
      <w:r w:rsidR="00662B76">
        <w:rPr>
          <w:b w:val="0"/>
          <w:bCs w:val="0"/>
          <w:w w:val="105"/>
        </w:rPr>
        <w:t>mantenía</w:t>
      </w:r>
      <w:r w:rsidR="00D857B2">
        <w:rPr>
          <w:b w:val="0"/>
          <w:bCs w:val="0"/>
          <w:w w:val="105"/>
        </w:rPr>
        <w:t xml:space="preserve"> la temperatura de trabajo, por lo que para los próximos monitoreos se </w:t>
      </w:r>
      <w:r w:rsidR="00662B76">
        <w:rPr>
          <w:b w:val="0"/>
          <w:bCs w:val="0"/>
          <w:w w:val="105"/>
        </w:rPr>
        <w:t>establecerá</w:t>
      </w:r>
      <w:r w:rsidR="00D857B2">
        <w:rPr>
          <w:b w:val="0"/>
          <w:bCs w:val="0"/>
          <w:w w:val="105"/>
        </w:rPr>
        <w:t xml:space="preserve"> que este tenga un tiempo considerable para </w:t>
      </w:r>
      <w:r w:rsidR="00662B76">
        <w:rPr>
          <w:b w:val="0"/>
          <w:bCs w:val="0"/>
          <w:w w:val="105"/>
        </w:rPr>
        <w:t>que este fría, en el próximo seguimiento se entregará dicho monitoreo.</w:t>
      </w:r>
    </w:p>
    <w:p w14:paraId="12E316CF" w14:textId="7454EF21" w:rsidR="00662B76" w:rsidRDefault="00962C65" w:rsidP="00962C65">
      <w:pPr>
        <w:pStyle w:val="Ttulo2"/>
        <w:tabs>
          <w:tab w:val="left" w:pos="1132"/>
          <w:tab w:val="left" w:pos="1133"/>
        </w:tabs>
        <w:spacing w:before="174"/>
        <w:ind w:left="455" w:firstLine="0"/>
        <w:jc w:val="both"/>
        <w:rPr>
          <w:b w:val="0"/>
          <w:bCs w:val="0"/>
          <w:w w:val="105"/>
        </w:rPr>
      </w:pPr>
      <w:r>
        <w:rPr>
          <w:b w:val="0"/>
          <w:bCs w:val="0"/>
          <w:w w:val="105"/>
        </w:rPr>
        <w:t>Finalmente,</w:t>
      </w:r>
      <w:r w:rsidR="00AE60FD">
        <w:rPr>
          <w:b w:val="0"/>
          <w:bCs w:val="0"/>
          <w:w w:val="105"/>
        </w:rPr>
        <w:t xml:space="preserve"> no se logra asociar emisiones fugitivas en las actividades señaladas en el presente seguimiento, por lo que se seguirá trabajando para encontrar el factor o parámetro requerido para </w:t>
      </w:r>
      <w:r>
        <w:rPr>
          <w:b w:val="0"/>
          <w:bCs w:val="0"/>
          <w:w w:val="105"/>
        </w:rPr>
        <w:t>la eficacia de la acción.</w:t>
      </w:r>
    </w:p>
    <w:p w14:paraId="209F4004" w14:textId="77777777" w:rsidR="002D3D55" w:rsidRDefault="002D3D55" w:rsidP="00962C65"/>
    <w:sectPr w:rsidR="002D3D55" w:rsidSect="00CC0CB4">
      <w:pgSz w:w="12240" w:h="15840"/>
      <w:pgMar w:top="1500" w:right="1660" w:bottom="1140" w:left="1660" w:header="665" w:footer="959" w:gutter="0"/>
      <w:pgBorders w:offsetFrom="page">
        <w:top w:val="dotted" w:sz="4" w:space="24" w:color="auto"/>
        <w:left w:val="dotted" w:sz="4" w:space="24" w:color="auto"/>
        <w:bottom w:val="dotted" w:sz="4" w:space="24" w:color="auto"/>
        <w:right w:val="dotted" w:sz="4" w:space="24" w:color="auto"/>
      </w:pgBorders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CF18A44" w14:textId="77777777" w:rsidR="00CD0F8C" w:rsidRDefault="00CD0F8C" w:rsidP="00CC0CB4">
      <w:r>
        <w:separator/>
      </w:r>
    </w:p>
  </w:endnote>
  <w:endnote w:type="continuationSeparator" w:id="0">
    <w:p w14:paraId="43F8FA69" w14:textId="77777777" w:rsidR="00CD0F8C" w:rsidRDefault="00CD0F8C" w:rsidP="00CC0CB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11DF96F" w14:textId="77777777" w:rsidR="00CD0F8C" w:rsidRDefault="00CD0F8C" w:rsidP="00CC0CB4">
      <w:r>
        <w:separator/>
      </w:r>
    </w:p>
  </w:footnote>
  <w:footnote w:type="continuationSeparator" w:id="0">
    <w:p w14:paraId="4A80CD1B" w14:textId="77777777" w:rsidR="00CD0F8C" w:rsidRDefault="00CD0F8C" w:rsidP="00CC0CB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F833D42" w14:textId="4FD508EF" w:rsidR="00CC0CB4" w:rsidRDefault="00CC0CB4">
    <w:pPr>
      <w:pStyle w:val="Encabezado"/>
    </w:pPr>
    <w:r>
      <w:rPr>
        <w:noProof/>
      </w:rPr>
      <w:drawing>
        <wp:anchor distT="0" distB="0" distL="0" distR="0" simplePos="0" relativeHeight="251659264" behindDoc="1" locked="0" layoutInCell="1" allowOverlap="1" wp14:anchorId="67CEF0A2" wp14:editId="11581F3B">
          <wp:simplePos x="0" y="0"/>
          <wp:positionH relativeFrom="page">
            <wp:posOffset>5683250</wp:posOffset>
          </wp:positionH>
          <wp:positionV relativeFrom="page">
            <wp:posOffset>402590</wp:posOffset>
          </wp:positionV>
          <wp:extent cx="1585600" cy="454215"/>
          <wp:effectExtent l="0" t="0" r="0" b="0"/>
          <wp:wrapNone/>
          <wp:docPr id="11" name="image2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image2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585600" cy="45421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251661312" behindDoc="1" locked="0" layoutInCell="1" allowOverlap="1" wp14:anchorId="44E2FC0E" wp14:editId="53699EC3">
              <wp:simplePos x="0" y="0"/>
              <wp:positionH relativeFrom="page">
                <wp:posOffset>1054100</wp:posOffset>
              </wp:positionH>
              <wp:positionV relativeFrom="page">
                <wp:posOffset>421640</wp:posOffset>
              </wp:positionV>
              <wp:extent cx="2360295" cy="242570"/>
              <wp:effectExtent l="0" t="0" r="0" b="0"/>
              <wp:wrapNone/>
              <wp:docPr id="6" name="Text Box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360295" cy="24257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CD7B214" w14:textId="77777777" w:rsidR="00CC0CB4" w:rsidRDefault="00CC0CB4" w:rsidP="00CC0CB4">
                          <w:pPr>
                            <w:spacing w:before="16"/>
                            <w:ind w:left="20"/>
                            <w:rPr>
                              <w:b/>
                              <w:i/>
                              <w:sz w:val="15"/>
                            </w:rPr>
                          </w:pPr>
                          <w:r>
                            <w:rPr>
                              <w:b/>
                              <w:i/>
                              <w:sz w:val="15"/>
                            </w:rPr>
                            <w:t>RELICITACIÓN CAMINO NOGALES – PUCHUNCAVÍ</w:t>
                          </w:r>
                        </w:p>
                        <w:p w14:paraId="19D76F67" w14:textId="1B01A362" w:rsidR="00CC0CB4" w:rsidRDefault="005B0BCB" w:rsidP="00CC0CB4">
                          <w:pPr>
                            <w:ind w:left="20"/>
                            <w:rPr>
                              <w:b/>
                              <w:sz w:val="15"/>
                            </w:rPr>
                          </w:pPr>
                          <w:r>
                            <w:rPr>
                              <w:b/>
                              <w:sz w:val="15"/>
                            </w:rPr>
                            <w:t xml:space="preserve">SEGUIMIENTO </w:t>
                          </w:r>
                          <w:r w:rsidR="00302FB2">
                            <w:rPr>
                              <w:b/>
                              <w:sz w:val="15"/>
                            </w:rPr>
                            <w:t>DE EMISIONES FUGITIVAS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44E2FC0E" id="_x0000_t202" coordsize="21600,21600" o:spt="202" path="m,l,21600r21600,l21600,xe">
              <v:stroke joinstyle="miter"/>
              <v:path gradientshapeok="t" o:connecttype="rect"/>
            </v:shapetype>
            <v:shape id="Text Box 4" o:spid="_x0000_s1026" type="#_x0000_t202" style="position:absolute;margin-left:83pt;margin-top:33.2pt;width:185.85pt;height:19.1pt;z-index:-251655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" filled="f" stroked="f">
              <v:textbox inset="0,0,0,0">
                <w:txbxContent>
                  <w:p w14:paraId="1CD7B214" w14:textId="77777777" w:rsidR="00CC0CB4" w:rsidRDefault="00CC0CB4" w:rsidP="00CC0CB4">
                    <w:pPr>
                      <w:spacing w:before="16"/>
                      <w:ind w:left="20"/>
                      <w:rPr>
                        <w:b/>
                        <w:i/>
                        <w:sz w:val="15"/>
                      </w:rPr>
                    </w:pPr>
                    <w:r>
                      <w:rPr>
                        <w:b/>
                        <w:i/>
                        <w:sz w:val="15"/>
                      </w:rPr>
                      <w:t>RELICITACIÓN CAMINO NOGALES – PUCHUNCAVÍ</w:t>
                    </w:r>
                  </w:p>
                  <w:p w14:paraId="19D76F67" w14:textId="1B01A362" w:rsidR="00CC0CB4" w:rsidRDefault="005B0BCB" w:rsidP="00CC0CB4">
                    <w:pPr>
                      <w:ind w:left="20"/>
                      <w:rPr>
                        <w:b/>
                        <w:sz w:val="15"/>
                      </w:rPr>
                    </w:pPr>
                    <w:r>
                      <w:rPr>
                        <w:b/>
                        <w:sz w:val="15"/>
                      </w:rPr>
                      <w:t xml:space="preserve">SEGUIMIENTO </w:t>
                    </w:r>
                    <w:r w:rsidR="00302FB2">
                      <w:rPr>
                        <w:b/>
                        <w:sz w:val="15"/>
                      </w:rPr>
                      <w:t>DE EMISIONES FUGITIVAS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5FD7BF6"/>
    <w:multiLevelType w:val="hybridMultilevel"/>
    <w:tmpl w:val="A5923C40"/>
    <w:lvl w:ilvl="0" w:tplc="340A000D">
      <w:start w:val="1"/>
      <w:numFmt w:val="bullet"/>
      <w:lvlText w:val=""/>
      <w:lvlJc w:val="left"/>
      <w:pPr>
        <w:ind w:left="1176" w:hanging="360"/>
      </w:pPr>
      <w:rPr>
        <w:rFonts w:ascii="Wingdings" w:hAnsi="Wingdings" w:hint="default"/>
      </w:rPr>
    </w:lvl>
    <w:lvl w:ilvl="1" w:tplc="340A0003" w:tentative="1">
      <w:start w:val="1"/>
      <w:numFmt w:val="bullet"/>
      <w:lvlText w:val="o"/>
      <w:lvlJc w:val="left"/>
      <w:pPr>
        <w:ind w:left="1896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616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3336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4056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776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496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6216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936" w:hanging="360"/>
      </w:pPr>
      <w:rPr>
        <w:rFonts w:ascii="Wingdings" w:hAnsi="Wingdings" w:hint="default"/>
      </w:rPr>
    </w:lvl>
  </w:abstractNum>
  <w:abstractNum w:abstractNumId="1" w15:restartNumberingAfterBreak="0">
    <w:nsid w:val="20C73B79"/>
    <w:multiLevelType w:val="multilevel"/>
    <w:tmpl w:val="AAB6A086"/>
    <w:lvl w:ilvl="0">
      <w:start w:val="1"/>
      <w:numFmt w:val="decimal"/>
      <w:lvlText w:val="%1."/>
      <w:lvlJc w:val="left"/>
      <w:pPr>
        <w:ind w:left="1132" w:hanging="677"/>
      </w:pPr>
      <w:rPr>
        <w:rFonts w:ascii="Arial" w:eastAsia="Arial" w:hAnsi="Arial" w:cs="Arial" w:hint="default"/>
        <w:b/>
        <w:bCs/>
        <w:w w:val="103"/>
        <w:sz w:val="20"/>
        <w:szCs w:val="20"/>
        <w:lang w:val="es-ES" w:eastAsia="en-US" w:bidi="ar-SA"/>
      </w:rPr>
    </w:lvl>
    <w:lvl w:ilvl="1">
      <w:start w:val="1"/>
      <w:numFmt w:val="decimal"/>
      <w:lvlText w:val="%1.%2."/>
      <w:lvlJc w:val="left"/>
      <w:pPr>
        <w:ind w:left="1133" w:hanging="677"/>
      </w:pPr>
      <w:rPr>
        <w:rFonts w:ascii="Arial" w:eastAsia="Arial" w:hAnsi="Arial" w:cs="Arial" w:hint="default"/>
        <w:b/>
        <w:bCs/>
        <w:spacing w:val="-2"/>
        <w:w w:val="103"/>
        <w:sz w:val="20"/>
        <w:szCs w:val="20"/>
        <w:lang w:val="es-ES" w:eastAsia="en-US" w:bidi="ar-SA"/>
      </w:rPr>
    </w:lvl>
    <w:lvl w:ilvl="2">
      <w:numFmt w:val="bullet"/>
      <w:lvlText w:val=""/>
      <w:lvlJc w:val="left"/>
      <w:pPr>
        <w:ind w:left="1472" w:hanging="339"/>
      </w:pPr>
      <w:rPr>
        <w:rFonts w:ascii="Symbol" w:eastAsia="Symbol" w:hAnsi="Symbol" w:cs="Symbol" w:hint="default"/>
        <w:w w:val="103"/>
        <w:sz w:val="20"/>
        <w:szCs w:val="20"/>
        <w:lang w:val="es-ES" w:eastAsia="en-US" w:bidi="ar-SA"/>
      </w:rPr>
    </w:lvl>
    <w:lvl w:ilvl="3">
      <w:numFmt w:val="bullet"/>
      <w:lvlText w:val="•"/>
      <w:lvlJc w:val="left"/>
      <w:pPr>
        <w:ind w:left="2550" w:hanging="339"/>
      </w:pPr>
      <w:rPr>
        <w:rFonts w:hint="default"/>
        <w:lang w:val="es-ES" w:eastAsia="en-US" w:bidi="ar-SA"/>
      </w:rPr>
    </w:lvl>
    <w:lvl w:ilvl="4">
      <w:numFmt w:val="bullet"/>
      <w:lvlText w:val="•"/>
      <w:lvlJc w:val="left"/>
      <w:pPr>
        <w:ind w:left="3460" w:hanging="339"/>
      </w:pPr>
      <w:rPr>
        <w:rFonts w:hint="default"/>
        <w:lang w:val="es-ES" w:eastAsia="en-US" w:bidi="ar-SA"/>
      </w:rPr>
    </w:lvl>
    <w:lvl w:ilvl="5">
      <w:numFmt w:val="bullet"/>
      <w:lvlText w:val="•"/>
      <w:lvlJc w:val="left"/>
      <w:pPr>
        <w:ind w:left="4370" w:hanging="339"/>
      </w:pPr>
      <w:rPr>
        <w:rFonts w:hint="default"/>
        <w:lang w:val="es-ES" w:eastAsia="en-US" w:bidi="ar-SA"/>
      </w:rPr>
    </w:lvl>
    <w:lvl w:ilvl="6">
      <w:numFmt w:val="bullet"/>
      <w:lvlText w:val="•"/>
      <w:lvlJc w:val="left"/>
      <w:pPr>
        <w:ind w:left="5280" w:hanging="339"/>
      </w:pPr>
      <w:rPr>
        <w:rFonts w:hint="default"/>
        <w:lang w:val="es-ES" w:eastAsia="en-US" w:bidi="ar-SA"/>
      </w:rPr>
    </w:lvl>
    <w:lvl w:ilvl="7">
      <w:numFmt w:val="bullet"/>
      <w:lvlText w:val="•"/>
      <w:lvlJc w:val="left"/>
      <w:pPr>
        <w:ind w:left="6190" w:hanging="339"/>
      </w:pPr>
      <w:rPr>
        <w:rFonts w:hint="default"/>
        <w:lang w:val="es-ES" w:eastAsia="en-US" w:bidi="ar-SA"/>
      </w:rPr>
    </w:lvl>
    <w:lvl w:ilvl="8">
      <w:numFmt w:val="bullet"/>
      <w:lvlText w:val="•"/>
      <w:lvlJc w:val="left"/>
      <w:pPr>
        <w:ind w:left="7100" w:hanging="339"/>
      </w:pPr>
      <w:rPr>
        <w:rFonts w:hint="default"/>
        <w:lang w:val="es-ES" w:eastAsia="en-US" w:bidi="ar-SA"/>
      </w:rPr>
    </w:lvl>
  </w:abstractNum>
  <w:abstractNum w:abstractNumId="2" w15:restartNumberingAfterBreak="0">
    <w:nsid w:val="31D047F5"/>
    <w:multiLevelType w:val="multilevel"/>
    <w:tmpl w:val="AAB6A086"/>
    <w:lvl w:ilvl="0">
      <w:start w:val="1"/>
      <w:numFmt w:val="decimal"/>
      <w:lvlText w:val="%1."/>
      <w:lvlJc w:val="left"/>
      <w:pPr>
        <w:ind w:left="1132" w:hanging="677"/>
      </w:pPr>
      <w:rPr>
        <w:rFonts w:ascii="Arial" w:eastAsia="Arial" w:hAnsi="Arial" w:cs="Arial" w:hint="default"/>
        <w:b/>
        <w:bCs/>
        <w:w w:val="103"/>
        <w:sz w:val="20"/>
        <w:szCs w:val="20"/>
        <w:lang w:val="es-ES" w:eastAsia="en-US" w:bidi="ar-SA"/>
      </w:rPr>
    </w:lvl>
    <w:lvl w:ilvl="1">
      <w:start w:val="1"/>
      <w:numFmt w:val="decimal"/>
      <w:lvlText w:val="%1.%2."/>
      <w:lvlJc w:val="left"/>
      <w:pPr>
        <w:ind w:left="1133" w:hanging="677"/>
      </w:pPr>
      <w:rPr>
        <w:rFonts w:ascii="Arial" w:eastAsia="Arial" w:hAnsi="Arial" w:cs="Arial" w:hint="default"/>
        <w:b/>
        <w:bCs/>
        <w:spacing w:val="-2"/>
        <w:w w:val="103"/>
        <w:sz w:val="20"/>
        <w:szCs w:val="20"/>
        <w:lang w:val="es-ES" w:eastAsia="en-US" w:bidi="ar-SA"/>
      </w:rPr>
    </w:lvl>
    <w:lvl w:ilvl="2">
      <w:numFmt w:val="bullet"/>
      <w:lvlText w:val=""/>
      <w:lvlJc w:val="left"/>
      <w:pPr>
        <w:ind w:left="1472" w:hanging="339"/>
      </w:pPr>
      <w:rPr>
        <w:rFonts w:ascii="Symbol" w:eastAsia="Symbol" w:hAnsi="Symbol" w:cs="Symbol" w:hint="default"/>
        <w:w w:val="103"/>
        <w:sz w:val="20"/>
        <w:szCs w:val="20"/>
        <w:lang w:val="es-ES" w:eastAsia="en-US" w:bidi="ar-SA"/>
      </w:rPr>
    </w:lvl>
    <w:lvl w:ilvl="3">
      <w:numFmt w:val="bullet"/>
      <w:lvlText w:val="•"/>
      <w:lvlJc w:val="left"/>
      <w:pPr>
        <w:ind w:left="2550" w:hanging="339"/>
      </w:pPr>
      <w:rPr>
        <w:rFonts w:hint="default"/>
        <w:lang w:val="es-ES" w:eastAsia="en-US" w:bidi="ar-SA"/>
      </w:rPr>
    </w:lvl>
    <w:lvl w:ilvl="4">
      <w:numFmt w:val="bullet"/>
      <w:lvlText w:val="•"/>
      <w:lvlJc w:val="left"/>
      <w:pPr>
        <w:ind w:left="3460" w:hanging="339"/>
      </w:pPr>
      <w:rPr>
        <w:rFonts w:hint="default"/>
        <w:lang w:val="es-ES" w:eastAsia="en-US" w:bidi="ar-SA"/>
      </w:rPr>
    </w:lvl>
    <w:lvl w:ilvl="5">
      <w:numFmt w:val="bullet"/>
      <w:lvlText w:val="•"/>
      <w:lvlJc w:val="left"/>
      <w:pPr>
        <w:ind w:left="4370" w:hanging="339"/>
      </w:pPr>
      <w:rPr>
        <w:rFonts w:hint="default"/>
        <w:lang w:val="es-ES" w:eastAsia="en-US" w:bidi="ar-SA"/>
      </w:rPr>
    </w:lvl>
    <w:lvl w:ilvl="6">
      <w:numFmt w:val="bullet"/>
      <w:lvlText w:val="•"/>
      <w:lvlJc w:val="left"/>
      <w:pPr>
        <w:ind w:left="5280" w:hanging="339"/>
      </w:pPr>
      <w:rPr>
        <w:rFonts w:hint="default"/>
        <w:lang w:val="es-ES" w:eastAsia="en-US" w:bidi="ar-SA"/>
      </w:rPr>
    </w:lvl>
    <w:lvl w:ilvl="7">
      <w:numFmt w:val="bullet"/>
      <w:lvlText w:val="•"/>
      <w:lvlJc w:val="left"/>
      <w:pPr>
        <w:ind w:left="6190" w:hanging="339"/>
      </w:pPr>
      <w:rPr>
        <w:rFonts w:hint="default"/>
        <w:lang w:val="es-ES" w:eastAsia="en-US" w:bidi="ar-SA"/>
      </w:rPr>
    </w:lvl>
    <w:lvl w:ilvl="8">
      <w:numFmt w:val="bullet"/>
      <w:lvlText w:val="•"/>
      <w:lvlJc w:val="left"/>
      <w:pPr>
        <w:ind w:left="7100" w:hanging="339"/>
      </w:pPr>
      <w:rPr>
        <w:rFonts w:hint="default"/>
        <w:lang w:val="es-ES" w:eastAsia="en-US" w:bidi="ar-SA"/>
      </w:rPr>
    </w:lvl>
  </w:abstractNum>
  <w:abstractNum w:abstractNumId="3" w15:restartNumberingAfterBreak="0">
    <w:nsid w:val="58A74397"/>
    <w:multiLevelType w:val="hybridMultilevel"/>
    <w:tmpl w:val="E8A21084"/>
    <w:lvl w:ilvl="0" w:tplc="340A0009">
      <w:start w:val="1"/>
      <w:numFmt w:val="bullet"/>
      <w:lvlText w:val=""/>
      <w:lvlJc w:val="left"/>
      <w:pPr>
        <w:ind w:left="1853" w:hanging="360"/>
      </w:pPr>
      <w:rPr>
        <w:rFonts w:ascii="Wingdings" w:hAnsi="Wingdings" w:hint="default"/>
      </w:rPr>
    </w:lvl>
    <w:lvl w:ilvl="1" w:tplc="340A0003" w:tentative="1">
      <w:start w:val="1"/>
      <w:numFmt w:val="bullet"/>
      <w:lvlText w:val="o"/>
      <w:lvlJc w:val="left"/>
      <w:pPr>
        <w:ind w:left="2573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3293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4013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4733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5453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6173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6893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7613" w:hanging="360"/>
      </w:pPr>
      <w:rPr>
        <w:rFonts w:ascii="Wingdings" w:hAnsi="Wingdings" w:hint="default"/>
      </w:rPr>
    </w:lvl>
  </w:abstractNum>
  <w:abstractNum w:abstractNumId="4" w15:restartNumberingAfterBreak="0">
    <w:nsid w:val="5ABA5AC3"/>
    <w:multiLevelType w:val="multilevel"/>
    <w:tmpl w:val="AAB6A086"/>
    <w:lvl w:ilvl="0">
      <w:start w:val="1"/>
      <w:numFmt w:val="decimal"/>
      <w:lvlText w:val="%1."/>
      <w:lvlJc w:val="left"/>
      <w:pPr>
        <w:ind w:left="1132" w:hanging="677"/>
      </w:pPr>
      <w:rPr>
        <w:rFonts w:ascii="Arial" w:eastAsia="Arial" w:hAnsi="Arial" w:cs="Arial" w:hint="default"/>
        <w:b/>
        <w:bCs/>
        <w:w w:val="103"/>
        <w:sz w:val="20"/>
        <w:szCs w:val="20"/>
        <w:lang w:val="es-ES" w:eastAsia="en-US" w:bidi="ar-SA"/>
      </w:rPr>
    </w:lvl>
    <w:lvl w:ilvl="1">
      <w:start w:val="1"/>
      <w:numFmt w:val="decimal"/>
      <w:lvlText w:val="%1.%2."/>
      <w:lvlJc w:val="left"/>
      <w:pPr>
        <w:ind w:left="1133" w:hanging="677"/>
      </w:pPr>
      <w:rPr>
        <w:rFonts w:ascii="Arial" w:eastAsia="Arial" w:hAnsi="Arial" w:cs="Arial" w:hint="default"/>
        <w:b/>
        <w:bCs/>
        <w:spacing w:val="-2"/>
        <w:w w:val="103"/>
        <w:sz w:val="20"/>
        <w:szCs w:val="20"/>
        <w:lang w:val="es-ES" w:eastAsia="en-US" w:bidi="ar-SA"/>
      </w:rPr>
    </w:lvl>
    <w:lvl w:ilvl="2">
      <w:numFmt w:val="bullet"/>
      <w:lvlText w:val=""/>
      <w:lvlJc w:val="left"/>
      <w:pPr>
        <w:ind w:left="1472" w:hanging="339"/>
      </w:pPr>
      <w:rPr>
        <w:rFonts w:ascii="Symbol" w:eastAsia="Symbol" w:hAnsi="Symbol" w:cs="Symbol" w:hint="default"/>
        <w:w w:val="103"/>
        <w:sz w:val="20"/>
        <w:szCs w:val="20"/>
        <w:lang w:val="es-ES" w:eastAsia="en-US" w:bidi="ar-SA"/>
      </w:rPr>
    </w:lvl>
    <w:lvl w:ilvl="3">
      <w:numFmt w:val="bullet"/>
      <w:lvlText w:val="•"/>
      <w:lvlJc w:val="left"/>
      <w:pPr>
        <w:ind w:left="2550" w:hanging="339"/>
      </w:pPr>
      <w:rPr>
        <w:rFonts w:hint="default"/>
        <w:lang w:val="es-ES" w:eastAsia="en-US" w:bidi="ar-SA"/>
      </w:rPr>
    </w:lvl>
    <w:lvl w:ilvl="4">
      <w:numFmt w:val="bullet"/>
      <w:lvlText w:val="•"/>
      <w:lvlJc w:val="left"/>
      <w:pPr>
        <w:ind w:left="3460" w:hanging="339"/>
      </w:pPr>
      <w:rPr>
        <w:rFonts w:hint="default"/>
        <w:lang w:val="es-ES" w:eastAsia="en-US" w:bidi="ar-SA"/>
      </w:rPr>
    </w:lvl>
    <w:lvl w:ilvl="5">
      <w:numFmt w:val="bullet"/>
      <w:lvlText w:val="•"/>
      <w:lvlJc w:val="left"/>
      <w:pPr>
        <w:ind w:left="4370" w:hanging="339"/>
      </w:pPr>
      <w:rPr>
        <w:rFonts w:hint="default"/>
        <w:lang w:val="es-ES" w:eastAsia="en-US" w:bidi="ar-SA"/>
      </w:rPr>
    </w:lvl>
    <w:lvl w:ilvl="6">
      <w:numFmt w:val="bullet"/>
      <w:lvlText w:val="•"/>
      <w:lvlJc w:val="left"/>
      <w:pPr>
        <w:ind w:left="5280" w:hanging="339"/>
      </w:pPr>
      <w:rPr>
        <w:rFonts w:hint="default"/>
        <w:lang w:val="es-ES" w:eastAsia="en-US" w:bidi="ar-SA"/>
      </w:rPr>
    </w:lvl>
    <w:lvl w:ilvl="7">
      <w:numFmt w:val="bullet"/>
      <w:lvlText w:val="•"/>
      <w:lvlJc w:val="left"/>
      <w:pPr>
        <w:ind w:left="6190" w:hanging="339"/>
      </w:pPr>
      <w:rPr>
        <w:rFonts w:hint="default"/>
        <w:lang w:val="es-ES" w:eastAsia="en-US" w:bidi="ar-SA"/>
      </w:rPr>
    </w:lvl>
    <w:lvl w:ilvl="8">
      <w:numFmt w:val="bullet"/>
      <w:lvlText w:val="•"/>
      <w:lvlJc w:val="left"/>
      <w:pPr>
        <w:ind w:left="7100" w:hanging="339"/>
      </w:pPr>
      <w:rPr>
        <w:rFonts w:hint="default"/>
        <w:lang w:val="es-ES" w:eastAsia="en-US" w:bidi="ar-SA"/>
      </w:rPr>
    </w:lvl>
  </w:abstractNum>
  <w:abstractNum w:abstractNumId="5" w15:restartNumberingAfterBreak="0">
    <w:nsid w:val="7313693E"/>
    <w:multiLevelType w:val="hybridMultilevel"/>
    <w:tmpl w:val="5F885F30"/>
    <w:lvl w:ilvl="0" w:tplc="340A0009">
      <w:start w:val="1"/>
      <w:numFmt w:val="bullet"/>
      <w:lvlText w:val=""/>
      <w:lvlJc w:val="left"/>
      <w:pPr>
        <w:ind w:left="1175" w:hanging="360"/>
      </w:pPr>
      <w:rPr>
        <w:rFonts w:ascii="Wingdings" w:hAnsi="Wingdings" w:hint="default"/>
      </w:rPr>
    </w:lvl>
    <w:lvl w:ilvl="1" w:tplc="340A0003" w:tentative="1">
      <w:start w:val="1"/>
      <w:numFmt w:val="bullet"/>
      <w:lvlText w:val="o"/>
      <w:lvlJc w:val="left"/>
      <w:pPr>
        <w:ind w:left="1895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615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3335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4055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775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495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6215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935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2"/>
  </w:num>
  <w:num w:numId="3">
    <w:abstractNumId w:val="3"/>
  </w:num>
  <w:num w:numId="4">
    <w:abstractNumId w:val="1"/>
  </w:num>
  <w:num w:numId="5">
    <w:abstractNumId w:val="4"/>
  </w:num>
  <w:num w:numId="6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C0CB4"/>
    <w:rsid w:val="000475C5"/>
    <w:rsid w:val="0008594C"/>
    <w:rsid w:val="000871B8"/>
    <w:rsid w:val="000D3AEA"/>
    <w:rsid w:val="000E085F"/>
    <w:rsid w:val="001014F9"/>
    <w:rsid w:val="001258E5"/>
    <w:rsid w:val="00151174"/>
    <w:rsid w:val="00170A71"/>
    <w:rsid w:val="001748C8"/>
    <w:rsid w:val="001A6E86"/>
    <w:rsid w:val="001B6BD5"/>
    <w:rsid w:val="0021092C"/>
    <w:rsid w:val="0021406B"/>
    <w:rsid w:val="002327F1"/>
    <w:rsid w:val="002722F1"/>
    <w:rsid w:val="00292B74"/>
    <w:rsid w:val="00295373"/>
    <w:rsid w:val="002A1684"/>
    <w:rsid w:val="002B0B3A"/>
    <w:rsid w:val="002D3D55"/>
    <w:rsid w:val="002D7BBE"/>
    <w:rsid w:val="00302FB2"/>
    <w:rsid w:val="0033130E"/>
    <w:rsid w:val="003A2403"/>
    <w:rsid w:val="00472961"/>
    <w:rsid w:val="004A1E2D"/>
    <w:rsid w:val="00500156"/>
    <w:rsid w:val="0056676C"/>
    <w:rsid w:val="005A6FC1"/>
    <w:rsid w:val="005B0BCB"/>
    <w:rsid w:val="00613E77"/>
    <w:rsid w:val="006234E8"/>
    <w:rsid w:val="00662B76"/>
    <w:rsid w:val="007219D6"/>
    <w:rsid w:val="00764830"/>
    <w:rsid w:val="00775E97"/>
    <w:rsid w:val="00796534"/>
    <w:rsid w:val="007D22D5"/>
    <w:rsid w:val="007D4678"/>
    <w:rsid w:val="007E178B"/>
    <w:rsid w:val="00834944"/>
    <w:rsid w:val="0085113D"/>
    <w:rsid w:val="00860DB3"/>
    <w:rsid w:val="008768C6"/>
    <w:rsid w:val="00883A9E"/>
    <w:rsid w:val="00894086"/>
    <w:rsid w:val="008C75ED"/>
    <w:rsid w:val="008D0D8C"/>
    <w:rsid w:val="008E2912"/>
    <w:rsid w:val="008F4B20"/>
    <w:rsid w:val="009057F9"/>
    <w:rsid w:val="009115B0"/>
    <w:rsid w:val="00941ED0"/>
    <w:rsid w:val="00962C65"/>
    <w:rsid w:val="00971AD3"/>
    <w:rsid w:val="009911F9"/>
    <w:rsid w:val="009B12DC"/>
    <w:rsid w:val="009C5DCA"/>
    <w:rsid w:val="00AA343C"/>
    <w:rsid w:val="00AE60FD"/>
    <w:rsid w:val="00B3655D"/>
    <w:rsid w:val="00BC5B19"/>
    <w:rsid w:val="00C33175"/>
    <w:rsid w:val="00C863FF"/>
    <w:rsid w:val="00CC0CB4"/>
    <w:rsid w:val="00CD0F8C"/>
    <w:rsid w:val="00D129A4"/>
    <w:rsid w:val="00D373B8"/>
    <w:rsid w:val="00D402A1"/>
    <w:rsid w:val="00D55B63"/>
    <w:rsid w:val="00D7690C"/>
    <w:rsid w:val="00D857B2"/>
    <w:rsid w:val="00D85D03"/>
    <w:rsid w:val="00DC51AA"/>
    <w:rsid w:val="00DC6ACD"/>
    <w:rsid w:val="00DD1A16"/>
    <w:rsid w:val="00DD344E"/>
    <w:rsid w:val="00E0018F"/>
    <w:rsid w:val="00E118BB"/>
    <w:rsid w:val="00E44503"/>
    <w:rsid w:val="00ED1AD2"/>
    <w:rsid w:val="00F15BCE"/>
    <w:rsid w:val="00F55CCD"/>
    <w:rsid w:val="00F74F2F"/>
    <w:rsid w:val="00FA5C5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78F55EB4"/>
  <w15:chartTrackingRefBased/>
  <w15:docId w15:val="{7F01DA29-BC8E-4ABE-8912-A9B583193DC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s-C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CC0CB4"/>
    <w:pPr>
      <w:widowControl w:val="0"/>
      <w:autoSpaceDE w:val="0"/>
      <w:autoSpaceDN w:val="0"/>
      <w:spacing w:after="0" w:line="240" w:lineRule="auto"/>
    </w:pPr>
    <w:rPr>
      <w:rFonts w:ascii="Arial" w:eastAsia="Arial" w:hAnsi="Arial" w:cs="Arial"/>
      <w:lang w:val="es-ES"/>
    </w:rPr>
  </w:style>
  <w:style w:type="paragraph" w:styleId="Ttulo2">
    <w:name w:val="heading 2"/>
    <w:basedOn w:val="Normal"/>
    <w:link w:val="Ttulo2Car"/>
    <w:uiPriority w:val="9"/>
    <w:unhideWhenUsed/>
    <w:qFormat/>
    <w:rsid w:val="00CC0CB4"/>
    <w:pPr>
      <w:ind w:left="1133" w:hanging="678"/>
      <w:outlineLvl w:val="1"/>
    </w:pPr>
    <w:rPr>
      <w:b/>
      <w:bCs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2Car">
    <w:name w:val="Título 2 Car"/>
    <w:basedOn w:val="Fuentedeprrafopredeter"/>
    <w:link w:val="Ttulo2"/>
    <w:uiPriority w:val="9"/>
    <w:rsid w:val="00CC0CB4"/>
    <w:rPr>
      <w:rFonts w:ascii="Arial" w:eastAsia="Arial" w:hAnsi="Arial" w:cs="Arial"/>
      <w:b/>
      <w:bCs/>
      <w:sz w:val="20"/>
      <w:szCs w:val="20"/>
      <w:lang w:val="es-ES"/>
    </w:rPr>
  </w:style>
  <w:style w:type="paragraph" w:styleId="Textoindependiente">
    <w:name w:val="Body Text"/>
    <w:basedOn w:val="Normal"/>
    <w:link w:val="TextoindependienteCar"/>
    <w:uiPriority w:val="1"/>
    <w:qFormat/>
    <w:rsid w:val="00CC0CB4"/>
    <w:rPr>
      <w:sz w:val="20"/>
      <w:szCs w:val="20"/>
    </w:rPr>
  </w:style>
  <w:style w:type="character" w:customStyle="1" w:styleId="TextoindependienteCar">
    <w:name w:val="Texto independiente Car"/>
    <w:basedOn w:val="Fuentedeprrafopredeter"/>
    <w:link w:val="Textoindependiente"/>
    <w:uiPriority w:val="1"/>
    <w:rsid w:val="00CC0CB4"/>
    <w:rPr>
      <w:rFonts w:ascii="Arial" w:eastAsia="Arial" w:hAnsi="Arial" w:cs="Arial"/>
      <w:sz w:val="20"/>
      <w:szCs w:val="20"/>
      <w:lang w:val="es-ES"/>
    </w:rPr>
  </w:style>
  <w:style w:type="paragraph" w:styleId="Encabezado">
    <w:name w:val="header"/>
    <w:basedOn w:val="Normal"/>
    <w:link w:val="EncabezadoCar"/>
    <w:uiPriority w:val="99"/>
    <w:unhideWhenUsed/>
    <w:rsid w:val="00CC0CB4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CC0CB4"/>
    <w:rPr>
      <w:rFonts w:ascii="Arial" w:eastAsia="Arial" w:hAnsi="Arial" w:cs="Arial"/>
      <w:lang w:val="es-ES"/>
    </w:rPr>
  </w:style>
  <w:style w:type="paragraph" w:styleId="Piedepgina">
    <w:name w:val="footer"/>
    <w:basedOn w:val="Normal"/>
    <w:link w:val="PiedepginaCar"/>
    <w:uiPriority w:val="99"/>
    <w:unhideWhenUsed/>
    <w:rsid w:val="00CC0CB4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CC0CB4"/>
    <w:rPr>
      <w:rFonts w:ascii="Arial" w:eastAsia="Arial" w:hAnsi="Arial" w:cs="Arial"/>
      <w:lang w:val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header" Target="header1.xml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fontTable" Target="fontTable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109</TotalTime>
  <Pages>12</Pages>
  <Words>746</Words>
  <Characters>4107</Characters>
  <Application>Microsoft Office Word</Application>
  <DocSecurity>0</DocSecurity>
  <Lines>34</Lines>
  <Paragraphs>9</Paragraphs>
  <ScaleCrop>false</ScaleCrop>
  <Company/>
  <LinksUpToDate>false</LinksUpToDate>
  <CharactersWithSpaces>4844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Jocelyn Ivonne Fernandez Soto</dc:creator>
  <cp:keywords/>
  <dc:description/>
  <cp:lastModifiedBy>Jocelyn Ivonne Fernandez Soto</cp:lastModifiedBy>
  <cp:revision>78</cp:revision>
  <dcterms:created xsi:type="dcterms:W3CDTF">2022-06-09T23:15:00Z</dcterms:created>
  <dcterms:modified xsi:type="dcterms:W3CDTF">2022-06-17T17:37:00Z</dcterms:modified>
</cp:coreProperties>
</file>